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22E6F" w14:textId="56772E2B" w:rsidR="00DB46EC" w:rsidRPr="00DF1F51" w:rsidRDefault="00C876C9">
      <w:pPr>
        <w:rPr>
          <w:lang w:val="ru-RU"/>
        </w:rPr>
        <w:sectPr w:rsidR="00DB46EC" w:rsidRPr="00DF1F51" w:rsidSect="004C52B5">
          <w:pgSz w:w="11906" w:h="16383"/>
          <w:pgMar w:top="1134" w:right="424" w:bottom="1134" w:left="1134" w:header="720" w:footer="720" w:gutter="0"/>
          <w:cols w:space="720"/>
        </w:sectPr>
      </w:pPr>
      <w:bookmarkStart w:id="0" w:name="block-6833886"/>
      <w:r>
        <w:rPr>
          <w:noProof/>
          <w:lang w:val="ru-RU" w:eastAsia="ru-RU"/>
        </w:rPr>
        <w:drawing>
          <wp:inline distT="0" distB="0" distL="0" distR="0" wp14:anchorId="35330D99" wp14:editId="029D8898">
            <wp:extent cx="6520180" cy="8963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520180" cy="8963025"/>
                    </a:xfrm>
                    <a:prstGeom prst="rect">
                      <a:avLst/>
                    </a:prstGeom>
                  </pic:spPr>
                </pic:pic>
              </a:graphicData>
            </a:graphic>
          </wp:inline>
        </w:drawing>
      </w:r>
    </w:p>
    <w:p w14:paraId="293C621E" w14:textId="77777777" w:rsidR="00DB46EC" w:rsidRPr="00DF1F51" w:rsidRDefault="00DF1F51">
      <w:pPr>
        <w:spacing w:after="0" w:line="264" w:lineRule="auto"/>
        <w:ind w:left="120"/>
        <w:jc w:val="both"/>
        <w:rPr>
          <w:rFonts w:ascii="Times New Roman" w:hAnsi="Times New Roman" w:cs="Times New Roman"/>
          <w:sz w:val="24"/>
          <w:szCs w:val="24"/>
          <w:lang w:val="ru-RU"/>
        </w:rPr>
      </w:pPr>
      <w:bookmarkStart w:id="1" w:name="block-6833885"/>
      <w:bookmarkEnd w:id="0"/>
      <w:r w:rsidRPr="00DF1F51">
        <w:rPr>
          <w:rFonts w:ascii="Times New Roman" w:hAnsi="Times New Roman" w:cs="Times New Roman"/>
          <w:b/>
          <w:color w:val="000000"/>
          <w:sz w:val="24"/>
          <w:szCs w:val="24"/>
          <w:lang w:val="ru-RU"/>
        </w:rPr>
        <w:lastRenderedPageBreak/>
        <w:t>ПОЯСНИТЕЛЬНАЯ ЗАПИСКА</w:t>
      </w:r>
    </w:p>
    <w:p w14:paraId="0C8CF43D" w14:textId="77777777" w:rsidR="00DB46EC" w:rsidRPr="00DF1F51" w:rsidRDefault="00DB46EC">
      <w:pPr>
        <w:spacing w:after="0" w:line="264" w:lineRule="auto"/>
        <w:ind w:left="120"/>
        <w:jc w:val="both"/>
        <w:rPr>
          <w:rFonts w:ascii="Times New Roman" w:hAnsi="Times New Roman" w:cs="Times New Roman"/>
          <w:sz w:val="24"/>
          <w:szCs w:val="24"/>
          <w:lang w:val="ru-RU"/>
        </w:rPr>
      </w:pPr>
    </w:p>
    <w:p w14:paraId="16828BC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2937F215" w14:textId="77777777" w:rsidR="00DB46EC" w:rsidRPr="00DF1F51" w:rsidRDefault="00DF1F51" w:rsidP="004C52B5">
      <w:pPr>
        <w:spacing w:after="0" w:line="264" w:lineRule="auto"/>
        <w:ind w:firstLine="284"/>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14:paraId="624EE55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07C1596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1F8EB41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40A04FC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6121EC5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w:t>
      </w:r>
      <w:r w:rsidRPr="00DF1F51">
        <w:rPr>
          <w:rFonts w:ascii="Times New Roman" w:hAnsi="Times New Roman" w:cs="Times New Roman"/>
          <w:color w:val="000000"/>
          <w:sz w:val="24"/>
          <w:szCs w:val="24"/>
          <w:lang w:val="ru-RU"/>
        </w:rPr>
        <w:lastRenderedPageBreak/>
        <w:t>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6D75D93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5D1C0C7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181735A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Достижение цели изучения учебного предмета «Биология» на базовом уровне обеспечивается решением следующих задач:</w:t>
      </w:r>
    </w:p>
    <w:p w14:paraId="4D7139C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0BC179E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186E762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60B66FF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51F2DF8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6D7614B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14:paraId="6606503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1B3FC7E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78E51A7F" w14:textId="77777777" w:rsidR="00DB46EC" w:rsidRPr="00DF1F51" w:rsidRDefault="00DF1F51" w:rsidP="004C52B5">
      <w:pPr>
        <w:spacing w:after="0" w:line="264" w:lineRule="auto"/>
        <w:ind w:firstLine="142"/>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14:paraId="083666B6" w14:textId="77777777" w:rsidR="00DB46EC" w:rsidRPr="00DF1F51" w:rsidRDefault="00DB46EC">
      <w:pPr>
        <w:rPr>
          <w:rFonts w:ascii="Times New Roman" w:hAnsi="Times New Roman" w:cs="Times New Roman"/>
          <w:sz w:val="24"/>
          <w:szCs w:val="24"/>
          <w:lang w:val="ru-RU"/>
        </w:rPr>
        <w:sectPr w:rsidR="00DB46EC" w:rsidRPr="00DF1F51" w:rsidSect="004C52B5">
          <w:pgSz w:w="11906" w:h="16383"/>
          <w:pgMar w:top="567" w:right="566" w:bottom="568" w:left="1134" w:header="720" w:footer="720" w:gutter="0"/>
          <w:cols w:space="720"/>
        </w:sectPr>
      </w:pPr>
    </w:p>
    <w:p w14:paraId="2A0F0F3D" w14:textId="77777777" w:rsidR="00DB46EC" w:rsidRPr="00DF1F51" w:rsidRDefault="00DF1F51">
      <w:pPr>
        <w:spacing w:after="0" w:line="264" w:lineRule="auto"/>
        <w:ind w:left="120"/>
        <w:jc w:val="both"/>
        <w:rPr>
          <w:rFonts w:ascii="Times New Roman" w:hAnsi="Times New Roman" w:cs="Times New Roman"/>
          <w:sz w:val="24"/>
          <w:szCs w:val="24"/>
          <w:lang w:val="ru-RU"/>
        </w:rPr>
      </w:pPr>
      <w:bookmarkStart w:id="2" w:name="block-6833889"/>
      <w:bookmarkEnd w:id="1"/>
      <w:r w:rsidRPr="00DF1F51">
        <w:rPr>
          <w:rFonts w:ascii="Times New Roman" w:hAnsi="Times New Roman" w:cs="Times New Roman"/>
          <w:b/>
          <w:color w:val="000000"/>
          <w:sz w:val="24"/>
          <w:szCs w:val="24"/>
          <w:lang w:val="ru-RU"/>
        </w:rPr>
        <w:lastRenderedPageBreak/>
        <w:t>СОДЕРЖАНИЕ ОБУЧЕНИЯ</w:t>
      </w:r>
      <w:r w:rsidRPr="00DF1F51">
        <w:rPr>
          <w:rFonts w:ascii="Times New Roman" w:hAnsi="Times New Roman" w:cs="Times New Roman"/>
          <w:color w:val="000000"/>
          <w:sz w:val="24"/>
          <w:szCs w:val="24"/>
          <w:lang w:val="ru-RU"/>
        </w:rPr>
        <w:t xml:space="preserve"> </w:t>
      </w:r>
    </w:p>
    <w:p w14:paraId="1EC856B4" w14:textId="77777777" w:rsidR="00DB46EC" w:rsidRPr="00DF1F51" w:rsidRDefault="00DB46EC">
      <w:pPr>
        <w:spacing w:after="0" w:line="264" w:lineRule="auto"/>
        <w:ind w:left="120"/>
        <w:jc w:val="both"/>
        <w:rPr>
          <w:rFonts w:ascii="Times New Roman" w:hAnsi="Times New Roman" w:cs="Times New Roman"/>
          <w:sz w:val="24"/>
          <w:szCs w:val="24"/>
          <w:lang w:val="ru-RU"/>
        </w:rPr>
      </w:pPr>
    </w:p>
    <w:p w14:paraId="06B2EC12" w14:textId="77777777" w:rsidR="00DB46EC" w:rsidRPr="00DF1F51" w:rsidRDefault="00DF1F51">
      <w:pPr>
        <w:spacing w:after="0" w:line="264" w:lineRule="auto"/>
        <w:ind w:left="12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10 КЛАСС</w:t>
      </w:r>
    </w:p>
    <w:p w14:paraId="19171641" w14:textId="77777777" w:rsidR="00DB46EC" w:rsidRPr="00DF1F51" w:rsidRDefault="00DB46EC">
      <w:pPr>
        <w:spacing w:after="0" w:line="264" w:lineRule="auto"/>
        <w:ind w:left="120"/>
        <w:jc w:val="both"/>
        <w:rPr>
          <w:rFonts w:ascii="Times New Roman" w:hAnsi="Times New Roman" w:cs="Times New Roman"/>
          <w:sz w:val="24"/>
          <w:szCs w:val="24"/>
          <w:lang w:val="ru-RU"/>
        </w:rPr>
      </w:pPr>
    </w:p>
    <w:p w14:paraId="70E8452D" w14:textId="0AA97870" w:rsidR="00DB46EC" w:rsidRPr="00DF1F51" w:rsidRDefault="00DF1F51" w:rsidP="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Тема 1. Биология как наука.</w:t>
      </w:r>
      <w:r>
        <w:rPr>
          <w:rFonts w:ascii="Times New Roman" w:hAnsi="Times New Roman" w:cs="Times New Roman"/>
          <w:sz w:val="24"/>
          <w:szCs w:val="24"/>
          <w:lang w:val="ru-RU"/>
        </w:rPr>
        <w:t xml:space="preserve"> </w:t>
      </w:r>
      <w:r w:rsidRPr="00DF1F51">
        <w:rPr>
          <w:rFonts w:ascii="Times New Roman" w:hAnsi="Times New Roman" w:cs="Times New Roman"/>
          <w:color w:val="000000"/>
          <w:sz w:val="24"/>
          <w:szCs w:val="24"/>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19B2D5D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14:paraId="7CC29B1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Демонстрации:</w:t>
      </w:r>
    </w:p>
    <w:p w14:paraId="50C53A44" w14:textId="77777777" w:rsidR="00DB46EC" w:rsidRPr="00580FF4"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Портреты: Ч. Дарвин, Г. Мендель, Н. К. Кольцов, Дж. </w:t>
      </w:r>
      <w:r w:rsidRPr="00580FF4">
        <w:rPr>
          <w:rFonts w:ascii="Times New Roman" w:hAnsi="Times New Roman" w:cs="Times New Roman"/>
          <w:color w:val="000000"/>
          <w:sz w:val="24"/>
          <w:szCs w:val="24"/>
          <w:lang w:val="ru-RU"/>
        </w:rPr>
        <w:t>Уотсон и Ф. Крик.</w:t>
      </w:r>
    </w:p>
    <w:p w14:paraId="39592C6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Таблицы и схемы: «Методы познания живой природы».</w:t>
      </w:r>
    </w:p>
    <w:p w14:paraId="2D0A36C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Лабораторные и практические работы:</w:t>
      </w:r>
    </w:p>
    <w:p w14:paraId="7BE345D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Практическая работа</w:t>
      </w:r>
      <w:r w:rsidRPr="00DF1F51">
        <w:rPr>
          <w:rFonts w:ascii="Times New Roman" w:hAnsi="Times New Roman" w:cs="Times New Roman"/>
          <w:b/>
          <w:color w:val="000000"/>
          <w:sz w:val="24"/>
          <w:szCs w:val="24"/>
          <w:lang w:val="ru-RU"/>
        </w:rPr>
        <w:t xml:space="preserve"> </w:t>
      </w:r>
      <w:r w:rsidRPr="00DF1F51">
        <w:rPr>
          <w:rFonts w:ascii="Times New Roman" w:hAnsi="Times New Roman" w:cs="Times New Roman"/>
          <w:color w:val="000000"/>
          <w:sz w:val="24"/>
          <w:szCs w:val="24"/>
          <w:lang w:val="ru-RU"/>
        </w:rPr>
        <w:t>№ 1. «Использование различных методов при изучении биологических объектов».</w:t>
      </w:r>
    </w:p>
    <w:p w14:paraId="28A2E368" w14:textId="57997ACB" w:rsidR="00DB46EC" w:rsidRPr="00DF1F51" w:rsidRDefault="00DF1F51" w:rsidP="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Тема 2. Живые системы и их организация.</w:t>
      </w:r>
      <w:r>
        <w:rPr>
          <w:rFonts w:ascii="Times New Roman" w:hAnsi="Times New Roman" w:cs="Times New Roman"/>
          <w:sz w:val="24"/>
          <w:szCs w:val="24"/>
          <w:lang w:val="ru-RU"/>
        </w:rPr>
        <w:t xml:space="preserve"> </w:t>
      </w:r>
      <w:r w:rsidRPr="00DF1F51">
        <w:rPr>
          <w:rFonts w:ascii="Times New Roman" w:hAnsi="Times New Roman" w:cs="Times New Roman"/>
          <w:color w:val="000000"/>
          <w:sz w:val="24"/>
          <w:szCs w:val="24"/>
          <w:lang w:val="ru-RU"/>
        </w:rPr>
        <w:t>Живые системы (биосистемы) как предмет изучения биологии. Отличие живых систем от неорганической природы.</w:t>
      </w:r>
    </w:p>
    <w:p w14:paraId="0BFADDD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321DE29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Демонстрации:</w:t>
      </w:r>
    </w:p>
    <w:p w14:paraId="3F899D8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Таблицы и схемы: «Основные признаки жизни», «Уровни организации живой природы».</w:t>
      </w:r>
    </w:p>
    <w:p w14:paraId="1D6C4CF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Оборудование: модель молекулы ДНК.</w:t>
      </w:r>
    </w:p>
    <w:p w14:paraId="3E55A627" w14:textId="3608A9B8" w:rsidR="00DB46EC" w:rsidRPr="00DF1F51" w:rsidRDefault="00DF1F51" w:rsidP="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Тема 3. Химический состав и строение клетки.</w:t>
      </w:r>
      <w:r w:rsidRPr="00DF1F51">
        <w:rPr>
          <w:rFonts w:ascii="Times New Roman" w:hAnsi="Times New Roman" w:cs="Times New Roman"/>
          <w:color w:val="000000"/>
          <w:sz w:val="24"/>
          <w:szCs w:val="24"/>
          <w:lang w:val="ru-RU"/>
        </w:rPr>
        <w:t xml:space="preserve"> Химический состав клетки. Химические элементы: макроэлементы, микроэлементы. Вода и минеральные вещества.</w:t>
      </w:r>
    </w:p>
    <w:p w14:paraId="76D3EBB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Функции воды и минеральных веществ в клетке. Поддержание осмотического баланса.</w:t>
      </w:r>
    </w:p>
    <w:p w14:paraId="3B06217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53DF02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6432C48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AAB8B6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720EAB2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37C8E9B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14:paraId="31BBA0C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0614813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5BAEAD7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w:t>
      </w:r>
      <w:r w:rsidRPr="00DF1F51">
        <w:rPr>
          <w:rFonts w:ascii="Times New Roman" w:hAnsi="Times New Roman" w:cs="Times New Roman"/>
          <w:color w:val="000000"/>
          <w:sz w:val="24"/>
          <w:szCs w:val="24"/>
          <w:lang w:val="ru-RU"/>
        </w:rPr>
        <w:lastRenderedPageBreak/>
        <w:t>органоиды клетки: рибосомы, клеточный центр, центриоли, реснички, жгутики. Функции органоидов клетки. Включения.</w:t>
      </w:r>
    </w:p>
    <w:p w14:paraId="5740AF4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Ядро – регуляторный центр клетки. Строение ядра: ядерная оболочка, кариоплазма, хроматин, ядрышко. Хромосомы.</w:t>
      </w:r>
    </w:p>
    <w:p w14:paraId="6792025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Транспорт веществ в клетке.</w:t>
      </w:r>
    </w:p>
    <w:p w14:paraId="6771075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Демонстрации:</w:t>
      </w:r>
    </w:p>
    <w:p w14:paraId="7632995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Портреты: А. Левенгук, Р. Гук, Т. Шванн, М. Шлейден, Р. Вирхов, Дж. Уотсон, Ф. Крик, М. Уилкинс, Р. Франклин, К. М. Бэр.</w:t>
      </w:r>
    </w:p>
    <w:p w14:paraId="0E31CCE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Диаграммы: «Распределение химических элементов в неживой природе», «Распределение химических элементов в живой природе».</w:t>
      </w:r>
    </w:p>
    <w:p w14:paraId="278E0D7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0FA832E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42B58E2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Лабораторные и практические работы:</w:t>
      </w:r>
    </w:p>
    <w:p w14:paraId="4A1A430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Лабораторная работа № 1. «Изучение каталитической активности ферментов (на примере амилазы или каталазы)».</w:t>
      </w:r>
    </w:p>
    <w:p w14:paraId="6C8A68D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14:paraId="2B56018E" w14:textId="5FF76930" w:rsidR="00DB46EC" w:rsidRPr="00DF1F51" w:rsidRDefault="00DF1F51" w:rsidP="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Тема 4. Жизнедеятельность клетки.</w:t>
      </w:r>
      <w:r>
        <w:rPr>
          <w:rFonts w:ascii="Times New Roman" w:hAnsi="Times New Roman" w:cs="Times New Roman"/>
          <w:sz w:val="24"/>
          <w:szCs w:val="24"/>
          <w:lang w:val="ru-RU"/>
        </w:rPr>
        <w:t xml:space="preserve"> </w:t>
      </w:r>
      <w:r w:rsidRPr="00DF1F51">
        <w:rPr>
          <w:rFonts w:ascii="Times New Roman" w:hAnsi="Times New Roman" w:cs="Times New Roman"/>
          <w:color w:val="000000"/>
          <w:sz w:val="24"/>
          <w:szCs w:val="24"/>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1D8673D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Типы обмена веществ: автотрофный и гетеротрофный. Роль ферментов в обмене веществ и превращении энергии в клетке.</w:t>
      </w:r>
    </w:p>
    <w:p w14:paraId="4A179F8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074EF6E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Хемосинтез. Хемосинтезирующие бактерии. Значение хемосинтеза для жизни на Земле.</w:t>
      </w:r>
    </w:p>
    <w:p w14:paraId="7B61AF2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6D88C1A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327A324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14E6DAE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Демонстрации:</w:t>
      </w:r>
    </w:p>
    <w:p w14:paraId="7769A4D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Портреты: Н. К. Кольцов, Д. И. Ивановский, К. А. Тимирязев.</w:t>
      </w:r>
    </w:p>
    <w:p w14:paraId="2AE5B7C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49C827E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lastRenderedPageBreak/>
        <w:t>Оборудование: модели-аппликации «Удвоение ДНК и транскрипция», «Биосинтез белка», «Строение клетки», модель структуры ДНК.</w:t>
      </w:r>
    </w:p>
    <w:p w14:paraId="33FD837A" w14:textId="44210175" w:rsidR="00DB46EC" w:rsidRPr="00DF1F51" w:rsidRDefault="00DF1F51" w:rsidP="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Тема 5. Размножение и индивидуальное развитие организмов.</w:t>
      </w:r>
      <w:r>
        <w:rPr>
          <w:rFonts w:ascii="Times New Roman" w:hAnsi="Times New Roman" w:cs="Times New Roman"/>
          <w:sz w:val="24"/>
          <w:szCs w:val="24"/>
          <w:lang w:val="ru-RU"/>
        </w:rPr>
        <w:t xml:space="preserve"> </w:t>
      </w:r>
      <w:r w:rsidRPr="00DF1F51">
        <w:rPr>
          <w:rFonts w:ascii="Times New Roman" w:hAnsi="Times New Roman" w:cs="Times New Roman"/>
          <w:color w:val="000000"/>
          <w:sz w:val="24"/>
          <w:szCs w:val="24"/>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1FA9B14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Деление клетки – митоз. Стадии митоза. Процессы, происходящие на разных стадиях митоза. Биологический смысл митоза.</w:t>
      </w:r>
    </w:p>
    <w:p w14:paraId="4C03592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Программируемая гибель клетки – апоптоз.</w:t>
      </w:r>
    </w:p>
    <w:p w14:paraId="377FC48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3BA3FC1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Половое размножение, его отличия от бесполого.</w:t>
      </w:r>
    </w:p>
    <w:p w14:paraId="1D0BA26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62630AC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14:paraId="0CA19D0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2F1217D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Рост и развитие растений. Онтогенез цветкового растения: строение семени, стадии развития.</w:t>
      </w:r>
    </w:p>
    <w:p w14:paraId="64298E7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Демонстрации:</w:t>
      </w:r>
    </w:p>
    <w:p w14:paraId="294A37C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1F4AA60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0DCF76F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Лабораторные и практические работы:</w:t>
      </w:r>
    </w:p>
    <w:p w14:paraId="6B13AC3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Лабораторная работа № 3. «Наблюдение митоза в клетках кончика корешка лука на готовых микропрепаратах».</w:t>
      </w:r>
    </w:p>
    <w:p w14:paraId="6CC25C3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Лабораторная работа № 4. «Изучение строения половых клеток на готовых микропрепаратах».</w:t>
      </w:r>
    </w:p>
    <w:p w14:paraId="25569BD5" w14:textId="105F5B47" w:rsidR="00DB46EC" w:rsidRPr="00DF1F51" w:rsidRDefault="00DF1F51" w:rsidP="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Тема 6. Наследственность и изменчивость организмов.</w:t>
      </w:r>
      <w:r>
        <w:rPr>
          <w:rFonts w:ascii="Times New Roman" w:hAnsi="Times New Roman" w:cs="Times New Roman"/>
          <w:sz w:val="24"/>
          <w:szCs w:val="24"/>
          <w:lang w:val="ru-RU"/>
        </w:rPr>
        <w:t xml:space="preserve"> </w:t>
      </w:r>
      <w:r w:rsidRPr="00DF1F51">
        <w:rPr>
          <w:rFonts w:ascii="Times New Roman" w:hAnsi="Times New Roman" w:cs="Times New Roman"/>
          <w:color w:val="000000"/>
          <w:sz w:val="24"/>
          <w:szCs w:val="24"/>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06A5021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034DD95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lastRenderedPageBreak/>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5C96AB4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1B368FA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Хромосомная теория наследственности. Генетические карты.</w:t>
      </w:r>
    </w:p>
    <w:p w14:paraId="1730D82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47E005C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784AD8C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14:paraId="6A6AD4D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Внеядерная наследственность и изменчивость.</w:t>
      </w:r>
    </w:p>
    <w:p w14:paraId="1F74C6E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w:t>
      </w:r>
      <w:r w:rsidRPr="00580FF4">
        <w:rPr>
          <w:rFonts w:ascii="Times New Roman" w:hAnsi="Times New Roman" w:cs="Times New Roman"/>
          <w:color w:val="000000"/>
          <w:sz w:val="24"/>
          <w:szCs w:val="24"/>
          <w:lang w:val="ru-RU"/>
        </w:rPr>
        <w:t xml:space="preserve">ПЦР-анализа. </w:t>
      </w:r>
      <w:r w:rsidRPr="00DF1F51">
        <w:rPr>
          <w:rFonts w:ascii="Times New Roman" w:hAnsi="Times New Roman" w:cs="Times New Roman"/>
          <w:color w:val="000000"/>
          <w:sz w:val="24"/>
          <w:szCs w:val="24"/>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5E00451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Демонстрации:</w:t>
      </w:r>
    </w:p>
    <w:p w14:paraId="4B6873A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Портреты: Г. Мендель, Т. Морган, Г. де Фриз, С. С. Четвериков, Н. В. Тимофеев-Ресовский, Н. И. Вавилов.</w:t>
      </w:r>
    </w:p>
    <w:p w14:paraId="0128B84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1231B4D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17F34F1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Лабораторные и практические работы:</w:t>
      </w:r>
    </w:p>
    <w:p w14:paraId="6C2CC53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Лабораторная работа № 5. «Изучение результатов моногибридного и дигибридного скрещивания у дрозофилы на готовых микропрепаратах».</w:t>
      </w:r>
    </w:p>
    <w:p w14:paraId="0C9660C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Лабораторная работа № 6. «Изучение модификационной изменчивости, построение вариационного ряда и вариационной кривой».</w:t>
      </w:r>
    </w:p>
    <w:p w14:paraId="000B7E5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Лабораторная работа № 7. «Анализ мутаций у дрозофилы на готовых микропрепаратах».</w:t>
      </w:r>
    </w:p>
    <w:p w14:paraId="53FADDD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Практическая работа № 2. «Составление и анализ родословных человека».</w:t>
      </w:r>
    </w:p>
    <w:p w14:paraId="150DF098" w14:textId="0E4FE4D7" w:rsidR="00DB46EC" w:rsidRPr="00DF1F51" w:rsidRDefault="00DF1F51" w:rsidP="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Тема 7. Селекция организмов. Основы биотехнологии.</w:t>
      </w:r>
      <w:r>
        <w:rPr>
          <w:rFonts w:ascii="Times New Roman" w:hAnsi="Times New Roman" w:cs="Times New Roman"/>
          <w:sz w:val="24"/>
          <w:szCs w:val="24"/>
          <w:lang w:val="ru-RU"/>
        </w:rPr>
        <w:t xml:space="preserve"> </w:t>
      </w:r>
      <w:r w:rsidRPr="00DF1F51">
        <w:rPr>
          <w:rFonts w:ascii="Times New Roman" w:hAnsi="Times New Roman" w:cs="Times New Roman"/>
          <w:color w:val="000000"/>
          <w:sz w:val="24"/>
          <w:szCs w:val="24"/>
          <w:lang w:val="ru-RU"/>
        </w:rPr>
        <w:t xml:space="preserve">Селекция как наука и процесс. Зарождение селекции и доместикация. Учение Н. И. Вавилова о центрах происхождения и </w:t>
      </w:r>
      <w:r w:rsidRPr="00DF1F51">
        <w:rPr>
          <w:rFonts w:ascii="Times New Roman" w:hAnsi="Times New Roman" w:cs="Times New Roman"/>
          <w:color w:val="000000"/>
          <w:sz w:val="24"/>
          <w:szCs w:val="24"/>
          <w:lang w:val="ru-RU"/>
        </w:rPr>
        <w:lastRenderedPageBreak/>
        <w:t>многообразия культурных растений. Центры происхождения домашних животных. Сорт, порода, штамм.</w:t>
      </w:r>
    </w:p>
    <w:p w14:paraId="52D3C106"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20A0D9C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55D0400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Демонстрации:</w:t>
      </w:r>
    </w:p>
    <w:p w14:paraId="3135FD8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Портреты: Н. И. Вавилов, И. В. Мичурин, Г. Д. Карпеченко, М. Ф. Иванов.</w:t>
      </w:r>
    </w:p>
    <w:p w14:paraId="7F4AFBF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14:paraId="7AB195E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14:paraId="09D101A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Лабораторные и практические работы:</w:t>
      </w:r>
    </w:p>
    <w:p w14:paraId="3239672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Экскурсия</w:t>
      </w:r>
      <w:r w:rsidRPr="00DF1F51">
        <w:rPr>
          <w:rFonts w:ascii="Times New Roman" w:hAnsi="Times New Roman" w:cs="Times New Roman"/>
          <w:b/>
          <w:color w:val="000000"/>
          <w:sz w:val="24"/>
          <w:szCs w:val="24"/>
          <w:lang w:val="ru-RU"/>
        </w:rPr>
        <w:t xml:space="preserve"> </w:t>
      </w:r>
      <w:r w:rsidRPr="00DF1F51">
        <w:rPr>
          <w:rFonts w:ascii="Times New Roman" w:hAnsi="Times New Roman" w:cs="Times New Roman"/>
          <w:color w:val="000000"/>
          <w:sz w:val="24"/>
          <w:szCs w:val="24"/>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5F37ADFE" w14:textId="77777777" w:rsidR="00DB46EC" w:rsidRPr="00DF1F51" w:rsidRDefault="00DB46EC">
      <w:pPr>
        <w:spacing w:after="0" w:line="264" w:lineRule="auto"/>
        <w:ind w:left="120"/>
        <w:jc w:val="both"/>
        <w:rPr>
          <w:rFonts w:ascii="Times New Roman" w:hAnsi="Times New Roman" w:cs="Times New Roman"/>
          <w:sz w:val="24"/>
          <w:szCs w:val="24"/>
          <w:lang w:val="ru-RU"/>
        </w:rPr>
      </w:pPr>
    </w:p>
    <w:p w14:paraId="761ACD26" w14:textId="77777777" w:rsidR="00DB46EC" w:rsidRPr="00DF1F51" w:rsidRDefault="00DF1F51">
      <w:pPr>
        <w:spacing w:after="0" w:line="264" w:lineRule="auto"/>
        <w:ind w:left="12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11 КЛАСС</w:t>
      </w:r>
    </w:p>
    <w:p w14:paraId="7D3D2FE0" w14:textId="77777777" w:rsidR="00DB46EC" w:rsidRPr="00DF1F51" w:rsidRDefault="00DB46EC">
      <w:pPr>
        <w:spacing w:after="0" w:line="264" w:lineRule="auto"/>
        <w:ind w:left="120"/>
        <w:jc w:val="both"/>
        <w:rPr>
          <w:rFonts w:ascii="Times New Roman" w:hAnsi="Times New Roman" w:cs="Times New Roman"/>
          <w:sz w:val="24"/>
          <w:szCs w:val="24"/>
          <w:lang w:val="ru-RU"/>
        </w:rPr>
      </w:pPr>
    </w:p>
    <w:p w14:paraId="73FAAE69" w14:textId="77A6FCD8" w:rsidR="00DB46EC" w:rsidRPr="00DF1F51" w:rsidRDefault="00DF1F51" w:rsidP="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Тема 1. Эволюционная биология.</w:t>
      </w:r>
      <w:r>
        <w:rPr>
          <w:rFonts w:ascii="Times New Roman" w:hAnsi="Times New Roman" w:cs="Times New Roman"/>
          <w:sz w:val="24"/>
          <w:szCs w:val="24"/>
          <w:lang w:val="ru-RU"/>
        </w:rPr>
        <w:t xml:space="preserve"> </w:t>
      </w:r>
      <w:r w:rsidRPr="00DF1F51">
        <w:rPr>
          <w:rFonts w:ascii="Times New Roman" w:hAnsi="Times New Roman" w:cs="Times New Roman"/>
          <w:color w:val="000000"/>
          <w:sz w:val="24"/>
          <w:szCs w:val="24"/>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7301DFB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29EF525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5D374AC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2D3D308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Синтетическая теория эволюции (СТЭ) и её основные положения.</w:t>
      </w:r>
    </w:p>
    <w:p w14:paraId="1F7A87C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Микроэволюция. Популяция как единица вида и эволюции.</w:t>
      </w:r>
    </w:p>
    <w:p w14:paraId="3AB798A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306779A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Естественный отбор – направляющий фактор эволюции. Формы естественного отбора.</w:t>
      </w:r>
    </w:p>
    <w:p w14:paraId="0CB3171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Приспособленность организмов как результат эволюции. Примеры приспособлений у организмов. Ароморфозы и идио­адаптации.</w:t>
      </w:r>
    </w:p>
    <w:p w14:paraId="4D88DCB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Вид и видообразование. Критерии вида. Основные формы видообразования: географическое, экологическое.</w:t>
      </w:r>
    </w:p>
    <w:p w14:paraId="1689184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lastRenderedPageBreak/>
        <w:t>Макроэволюция. Формы эволюции: филетическая, дивергентная, конвергентная, параллельная. Необратимость эволюции.</w:t>
      </w:r>
    </w:p>
    <w:p w14:paraId="2475189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Происхождение от неспециализированных предков. Прогрессирующая специализация. Адаптивная радиация.</w:t>
      </w:r>
    </w:p>
    <w:p w14:paraId="3B3C0BB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Демонстрации:</w:t>
      </w:r>
    </w:p>
    <w:p w14:paraId="0999C57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Портреты: К. Линней, Ж. Б. Ламарк, Ч. Дарвин, В. О. Ковалевский, К. М. Бэр, Э. Геккель, Ф. Мюллер, А. Н. Северцов.</w:t>
      </w:r>
    </w:p>
    <w:p w14:paraId="6B3A491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3612DAC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0C602C5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6092890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Лабораторные и практические работы:</w:t>
      </w:r>
    </w:p>
    <w:p w14:paraId="709EE56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Лабораторная работа № 1. «Сравнение видов по морфологическому критерию».</w:t>
      </w:r>
    </w:p>
    <w:p w14:paraId="1AD435F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Лабораторная работа № 2. «Описание приспособленности организма и её относительного характера».</w:t>
      </w:r>
    </w:p>
    <w:p w14:paraId="17626CCF" w14:textId="72A9D23B" w:rsidR="00DB46EC" w:rsidRPr="00DF1F51" w:rsidRDefault="00DF1F51" w:rsidP="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Тема 2. Возникновение и развитие жизни на Земле.</w:t>
      </w:r>
      <w:r>
        <w:rPr>
          <w:rFonts w:ascii="Times New Roman" w:hAnsi="Times New Roman" w:cs="Times New Roman"/>
          <w:sz w:val="24"/>
          <w:szCs w:val="24"/>
          <w:lang w:val="ru-RU"/>
        </w:rPr>
        <w:t xml:space="preserve"> </w:t>
      </w:r>
      <w:r w:rsidRPr="00DF1F51">
        <w:rPr>
          <w:rFonts w:ascii="Times New Roman" w:hAnsi="Times New Roman" w:cs="Times New Roman"/>
          <w:color w:val="000000"/>
          <w:sz w:val="24"/>
          <w:szCs w:val="24"/>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35F4FAD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124717E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Мезозойская эра и её периоды: триасовый, юрский, меловой.</w:t>
      </w:r>
    </w:p>
    <w:p w14:paraId="4C6D4CB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Кайнозойская эра и её периоды: палеогеновый, неогеновый, антропогеновый.</w:t>
      </w:r>
    </w:p>
    <w:p w14:paraId="1825DB9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7F66A73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Система органического мира как отражение эволюции. Основные систематические группы организмов.</w:t>
      </w:r>
    </w:p>
    <w:p w14:paraId="2028F37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5E1209C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750F064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5C7138A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lastRenderedPageBreak/>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7E97043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Демонстрации:</w:t>
      </w:r>
    </w:p>
    <w:p w14:paraId="02893F2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Портреты: Ф. Реди, Л. Пастер, А. И. Опарин, С. Миллер, Г. Юри, Ч. Дарвин.</w:t>
      </w:r>
    </w:p>
    <w:p w14:paraId="66492D4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205A389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403A9E46"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Лабораторные и практические работы:</w:t>
      </w:r>
    </w:p>
    <w:p w14:paraId="23D6C8F6"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Практическая работа № 1. «Изучение ископаемых остатков растений и животных в коллекциях».</w:t>
      </w:r>
    </w:p>
    <w:p w14:paraId="01E83D9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Экскурсия «Эволюция органического мира на Земле» (в естественно-научный или краеведческий музей).</w:t>
      </w:r>
    </w:p>
    <w:p w14:paraId="0B9CB596" w14:textId="40E90F61" w:rsidR="00DB46EC" w:rsidRPr="00DF1F51" w:rsidRDefault="00DF1F51" w:rsidP="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Тема 3. Организмы и окружающая среда.</w:t>
      </w:r>
      <w:r>
        <w:rPr>
          <w:rFonts w:ascii="Times New Roman" w:hAnsi="Times New Roman" w:cs="Times New Roman"/>
          <w:sz w:val="24"/>
          <w:szCs w:val="24"/>
          <w:lang w:val="ru-RU"/>
        </w:rPr>
        <w:t xml:space="preserve"> </w:t>
      </w:r>
      <w:r w:rsidRPr="00DF1F51">
        <w:rPr>
          <w:rFonts w:ascii="Times New Roman" w:hAnsi="Times New Roman" w:cs="Times New Roman"/>
          <w:color w:val="000000"/>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14:paraId="15EEEB9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Среды обитания организмов: водная, наземно-воздушная, почвенная, внутриорганизменная.</w:t>
      </w:r>
    </w:p>
    <w:p w14:paraId="09D1179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3582A88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70878D5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1B45539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4DA38DF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 xml:space="preserve">Демонстрации: </w:t>
      </w:r>
    </w:p>
    <w:p w14:paraId="1689D74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Портреты: А. Гумбольдт, К. Ф. Рулье, Э. Геккель.</w:t>
      </w:r>
    </w:p>
    <w:p w14:paraId="4113BDF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2D6C89E6"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Лабораторные и практические работы:</w:t>
      </w:r>
    </w:p>
    <w:p w14:paraId="37F3011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Лабораторная работа № 3. «Морфологические особенности растений из разных мест обитания».</w:t>
      </w:r>
    </w:p>
    <w:p w14:paraId="007E971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Лабораторная работа № 4. «Влияние света на рост и развитие черенков колеуса».</w:t>
      </w:r>
    </w:p>
    <w:p w14:paraId="13773A3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Практическая работа № 2. «Подсчёт плотности популяций разных видов растений».</w:t>
      </w:r>
    </w:p>
    <w:p w14:paraId="387D58DD" w14:textId="3CC48EF0" w:rsidR="00DB46EC" w:rsidRPr="00DF1F51" w:rsidRDefault="00DF1F51" w:rsidP="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Тема 4. Сообщества и экологические системы.</w:t>
      </w:r>
      <w:r>
        <w:rPr>
          <w:rFonts w:ascii="Times New Roman" w:hAnsi="Times New Roman" w:cs="Times New Roman"/>
          <w:sz w:val="24"/>
          <w:szCs w:val="24"/>
          <w:lang w:val="ru-RU"/>
        </w:rPr>
        <w:t xml:space="preserve"> </w:t>
      </w:r>
      <w:r w:rsidRPr="00DF1F51">
        <w:rPr>
          <w:rFonts w:ascii="Times New Roman" w:hAnsi="Times New Roman" w:cs="Times New Roman"/>
          <w:color w:val="000000"/>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14:paraId="3BC6DF4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w:t>
      </w:r>
      <w:r w:rsidRPr="00DF1F51">
        <w:rPr>
          <w:rFonts w:ascii="Times New Roman" w:hAnsi="Times New Roman" w:cs="Times New Roman"/>
          <w:color w:val="000000"/>
          <w:sz w:val="24"/>
          <w:szCs w:val="24"/>
          <w:lang w:val="ru-RU"/>
        </w:rPr>
        <w:lastRenderedPageBreak/>
        <w:t>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57700A6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Природные экосистемы. Экосистемы озёр и рек. Экосистема хвойного или широколиственного леса.</w:t>
      </w:r>
    </w:p>
    <w:p w14:paraId="004BA49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Антропогенные экосистемы. Агроэкосистемы. Урбоэкосистемы. Биологическое и хозяйственное значение агроэкосистем и урбоэкосистем.</w:t>
      </w:r>
    </w:p>
    <w:p w14:paraId="70F66E9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Биоразнообразие как фактор устойчивости экосистем. Сохранение биологического разнообразия на Земле.</w:t>
      </w:r>
    </w:p>
    <w:p w14:paraId="38FDEEC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00BF031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Круговороты веществ и биогеохимические циклы элементов (углерода, азота). Зональность биосферы. Основные биомы суши.</w:t>
      </w:r>
    </w:p>
    <w:p w14:paraId="3AE57FC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Человечество в биосфере Земли. Антропогенные изменения в биосфере. Глобальные экологические проблемы.</w:t>
      </w:r>
    </w:p>
    <w:p w14:paraId="11642F5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4B79026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Демонстрации:</w:t>
      </w:r>
    </w:p>
    <w:p w14:paraId="7C5F306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Портреты: А. Дж. Тенсли, В. Н. Сукачёв, В. И. Вернадский.</w:t>
      </w:r>
    </w:p>
    <w:p w14:paraId="6AD064E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57BB3C5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4506DAC1" w14:textId="77777777" w:rsidR="00DB46EC" w:rsidRPr="00DF1F51" w:rsidRDefault="00DB46EC">
      <w:pPr>
        <w:rPr>
          <w:rFonts w:ascii="Times New Roman" w:hAnsi="Times New Roman" w:cs="Times New Roman"/>
          <w:sz w:val="24"/>
          <w:szCs w:val="24"/>
          <w:lang w:val="ru-RU"/>
        </w:rPr>
        <w:sectPr w:rsidR="00DB46EC" w:rsidRPr="00DF1F51" w:rsidSect="004C52B5">
          <w:pgSz w:w="11906" w:h="16383"/>
          <w:pgMar w:top="568" w:right="424" w:bottom="426" w:left="1276" w:header="720" w:footer="720" w:gutter="0"/>
          <w:cols w:space="720"/>
        </w:sectPr>
      </w:pPr>
    </w:p>
    <w:p w14:paraId="3302EF56" w14:textId="77777777" w:rsidR="00DB46EC" w:rsidRPr="00DF1F51" w:rsidRDefault="00DF1F51">
      <w:pPr>
        <w:spacing w:after="0" w:line="264" w:lineRule="auto"/>
        <w:ind w:left="120"/>
        <w:jc w:val="both"/>
        <w:rPr>
          <w:rFonts w:ascii="Times New Roman" w:hAnsi="Times New Roman" w:cs="Times New Roman"/>
          <w:sz w:val="24"/>
          <w:szCs w:val="24"/>
          <w:lang w:val="ru-RU"/>
        </w:rPr>
      </w:pPr>
      <w:bookmarkStart w:id="3" w:name="block-6833890"/>
      <w:bookmarkEnd w:id="2"/>
      <w:r w:rsidRPr="00DF1F51">
        <w:rPr>
          <w:rFonts w:ascii="Times New Roman" w:hAnsi="Times New Roman" w:cs="Times New Roman"/>
          <w:color w:val="000000"/>
          <w:sz w:val="24"/>
          <w:szCs w:val="24"/>
          <w:lang w:val="ru-RU"/>
        </w:rPr>
        <w:lastRenderedPageBreak/>
        <w:t>ПЛАНИРУЕМЫЕ РЕЗУЛЬТАТЫ ОСВОЕНИЯ ПРОГРАММЫ ПО БИОЛОГИИ НА БАЗОВОМ УРОВНЕ СРЕДНЕГО ОБЩЕГО ОБРАЗОВАНИЯ</w:t>
      </w:r>
    </w:p>
    <w:p w14:paraId="12A48C30" w14:textId="77777777" w:rsidR="00DB46EC" w:rsidRPr="00DF1F51" w:rsidRDefault="00DB46EC">
      <w:pPr>
        <w:spacing w:after="0" w:line="264" w:lineRule="auto"/>
        <w:ind w:left="120"/>
        <w:jc w:val="both"/>
        <w:rPr>
          <w:rFonts w:ascii="Times New Roman" w:hAnsi="Times New Roman" w:cs="Times New Roman"/>
          <w:sz w:val="24"/>
          <w:szCs w:val="24"/>
          <w:lang w:val="ru-RU"/>
        </w:rPr>
      </w:pPr>
    </w:p>
    <w:p w14:paraId="4DA2CE06"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79C6AC0B" w14:textId="77777777" w:rsidR="00DB46EC" w:rsidRPr="00DF1F51" w:rsidRDefault="00DB46EC">
      <w:pPr>
        <w:spacing w:after="0" w:line="264" w:lineRule="auto"/>
        <w:ind w:left="120"/>
        <w:jc w:val="both"/>
        <w:rPr>
          <w:rFonts w:ascii="Times New Roman" w:hAnsi="Times New Roman" w:cs="Times New Roman"/>
          <w:sz w:val="24"/>
          <w:szCs w:val="24"/>
          <w:lang w:val="ru-RU"/>
        </w:rPr>
      </w:pPr>
    </w:p>
    <w:p w14:paraId="3B1AA3A8" w14:textId="5BAC6693" w:rsidR="00DB46EC" w:rsidRPr="00DF1F51" w:rsidRDefault="00DF1F51" w:rsidP="00DF1F51">
      <w:pPr>
        <w:spacing w:after="0" w:line="264" w:lineRule="auto"/>
        <w:ind w:left="12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ЛИЧНОСТНЫЕ РЕЗУЛЬТАТЫ</w:t>
      </w:r>
    </w:p>
    <w:p w14:paraId="08052D5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49A8224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2375A2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0896C25" w14:textId="77777777" w:rsidR="00DB46EC" w:rsidRPr="00DF1F51" w:rsidRDefault="00DF1F51">
      <w:pPr>
        <w:spacing w:after="0" w:line="264" w:lineRule="auto"/>
        <w:ind w:left="12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 xml:space="preserve"> 1)</w:t>
      </w: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b/>
          <w:color w:val="000000"/>
          <w:sz w:val="24"/>
          <w:szCs w:val="24"/>
          <w:lang w:val="ru-RU"/>
        </w:rPr>
        <w:t>гражданского воспитания:</w:t>
      </w:r>
    </w:p>
    <w:p w14:paraId="23069E36"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14:paraId="4FF03E2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14:paraId="4E8C60E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7A6DC9B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способность определять собственную позицию по отношению к явлениям современной жизни и объяснять её;</w:t>
      </w:r>
    </w:p>
    <w:p w14:paraId="60DF745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777F6DA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6E9E41A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готовность к гуманитарной и волонтёрской деятельности;</w:t>
      </w:r>
    </w:p>
    <w:p w14:paraId="484AC26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2) патриотического воспитания:</w:t>
      </w:r>
    </w:p>
    <w:p w14:paraId="7710853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FD377B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14:paraId="7EA5185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lastRenderedPageBreak/>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1EA4F3B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идейная убеждённость, готовность к служению и защите Отечества, ответственность за его судьбу;</w:t>
      </w:r>
    </w:p>
    <w:p w14:paraId="392783F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3) духовно-нравственного воспитания:</w:t>
      </w:r>
    </w:p>
    <w:p w14:paraId="3BFF2AB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осознание духовных ценностей российского народа;</w:t>
      </w:r>
    </w:p>
    <w:p w14:paraId="4716BC5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сформированность нравственного сознания, этического поведения;</w:t>
      </w:r>
    </w:p>
    <w:p w14:paraId="4E4369B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0B3B2F6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осознание личного вклада в построение устойчивого будущего;</w:t>
      </w:r>
    </w:p>
    <w:p w14:paraId="789561E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5DA71B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4) эстетического воспитания:</w:t>
      </w:r>
    </w:p>
    <w:p w14:paraId="7849C20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14:paraId="40A6C35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понимание эмоционального воздействия живой природы и её ценности;</w:t>
      </w:r>
    </w:p>
    <w:p w14:paraId="589FDCA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14:paraId="07E0F7E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5) физического воспитания, формирования культуры здоровья и эмоционального благополучия:</w:t>
      </w:r>
    </w:p>
    <w:p w14:paraId="5C92BE0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049097A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14:paraId="3A162F8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осознание последствий и неприятия вредных привычек (употребления алкоголя, наркотиков, курения);</w:t>
      </w:r>
    </w:p>
    <w:p w14:paraId="002AAD7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6) трудового воспитания:</w:t>
      </w:r>
    </w:p>
    <w:p w14:paraId="004E143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готовность к труду, осознание ценности мастерства, трудолюбие;</w:t>
      </w:r>
    </w:p>
    <w:p w14:paraId="4E693A5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5F13AE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26E3D9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14:paraId="5A3D72C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7) экологического воспитания:</w:t>
      </w:r>
    </w:p>
    <w:p w14:paraId="0268A9C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экологически целесообразное отношение к природе как источнику жизни на Земле, основе её существования;</w:t>
      </w:r>
    </w:p>
    <w:p w14:paraId="04467A0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EC461F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осознание глобального характера экологических проблем и путей их решения;</w:t>
      </w:r>
    </w:p>
    <w:p w14:paraId="6EEF487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6CBCD97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3EF514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F0D8FF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8) ценности научного познания:</w:t>
      </w:r>
    </w:p>
    <w:p w14:paraId="3658F70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E08E05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14:paraId="05944B6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251E167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0E50E83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50E8572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7C6515B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способность самостоятельно использовать биологические знания для решения проблем в реальных жизненных ситуациях;</w:t>
      </w:r>
    </w:p>
    <w:p w14:paraId="4CFFDCE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0ECB9E9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34907BB9" w14:textId="77777777" w:rsidR="00DB46EC" w:rsidRPr="00DF1F51" w:rsidRDefault="00DB46EC">
      <w:pPr>
        <w:spacing w:after="0"/>
        <w:ind w:left="120"/>
        <w:rPr>
          <w:rFonts w:ascii="Times New Roman" w:hAnsi="Times New Roman" w:cs="Times New Roman"/>
          <w:sz w:val="24"/>
          <w:szCs w:val="24"/>
          <w:lang w:val="ru-RU"/>
        </w:rPr>
      </w:pPr>
    </w:p>
    <w:p w14:paraId="3193326A" w14:textId="7FE809FD" w:rsidR="00DB46EC" w:rsidRPr="00DF1F51" w:rsidRDefault="00DF1F51" w:rsidP="00DF1F51">
      <w:pPr>
        <w:spacing w:after="0"/>
        <w:ind w:left="120"/>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МЕТАПРЕДМЕТНЫЕ РЕЗУЛЬТАТЫ</w:t>
      </w:r>
    </w:p>
    <w:p w14:paraId="7701E29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E5EFC7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Метапредметные результаты освоения программы среднего общего образования должны отражать: </w:t>
      </w:r>
    </w:p>
    <w:p w14:paraId="3D086F3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Овладение универсальными учебными познавательными действиями:</w:t>
      </w:r>
    </w:p>
    <w:p w14:paraId="079F993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1)</w:t>
      </w: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b/>
          <w:color w:val="000000"/>
          <w:sz w:val="24"/>
          <w:szCs w:val="24"/>
          <w:lang w:val="ru-RU"/>
        </w:rPr>
        <w:t>базовые логические действия:</w:t>
      </w:r>
    </w:p>
    <w:p w14:paraId="10C51BE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самостоятельно формулировать и актуализировать проблему, рассматривать её всесторонне;</w:t>
      </w:r>
    </w:p>
    <w:p w14:paraId="74CC801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lastRenderedPageBreak/>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645A4F36"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779DC3A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использовать биологические понятия для объяснения фактов и явлений живой природы;</w:t>
      </w:r>
    </w:p>
    <w:p w14:paraId="7A66B85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1BC206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933EE0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14:paraId="1840526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 оценивать риски последствий деятельности;</w:t>
      </w:r>
    </w:p>
    <w:p w14:paraId="76A4E4B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14:paraId="2EE666D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развивать креативное мышление при решении жизненных проблем.</w:t>
      </w:r>
    </w:p>
    <w:p w14:paraId="58052332" w14:textId="77777777" w:rsidR="00DB46EC" w:rsidRPr="00DF1F51" w:rsidRDefault="00DF1F51">
      <w:pPr>
        <w:spacing w:after="0" w:line="264" w:lineRule="auto"/>
        <w:ind w:left="12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 xml:space="preserve"> 2)</w:t>
      </w: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b/>
          <w:color w:val="000000"/>
          <w:sz w:val="24"/>
          <w:szCs w:val="24"/>
          <w:lang w:val="ru-RU"/>
        </w:rPr>
        <w:t>базовые исследовательские действия:</w:t>
      </w:r>
    </w:p>
    <w:p w14:paraId="5824191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BE4799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718E8E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формировать научный тип мышления, владеть научной терминологией, ключевыми понятиями и методами;</w:t>
      </w:r>
    </w:p>
    <w:p w14:paraId="61AB99F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жизненных ситуациях;</w:t>
      </w:r>
    </w:p>
    <w:p w14:paraId="0F3F885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35DDD4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2FFA43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давать оценку новым ситуациям, оценивать приобретённый опыт;</w:t>
      </w:r>
    </w:p>
    <w:p w14:paraId="744AE81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осуществлять целенаправленный поиск переноса средств и способов действия в профессиональную среду;</w:t>
      </w:r>
    </w:p>
    <w:p w14:paraId="78B73AC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уметь переносить знания в познавательную и практическую области жизнедеятельности;</w:t>
      </w:r>
    </w:p>
    <w:p w14:paraId="2856147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уметь интегрировать знания из разных предметных областей;</w:t>
      </w:r>
    </w:p>
    <w:p w14:paraId="095D14E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14:paraId="52F756F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3) работа с информацией:</w:t>
      </w:r>
    </w:p>
    <w:p w14:paraId="75D0A11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5FC0DB4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04A815A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lastRenderedPageBreak/>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3F541EC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14:paraId="192DBA7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0A566E7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владеть навыками распознавания и защиты информации, информационной безопасности личности.</w:t>
      </w:r>
    </w:p>
    <w:p w14:paraId="30D7ECB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Овладение универсальными коммуникативными действиями:</w:t>
      </w:r>
    </w:p>
    <w:p w14:paraId="66A2335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1)</w:t>
      </w: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b/>
          <w:color w:val="000000"/>
          <w:sz w:val="24"/>
          <w:szCs w:val="24"/>
          <w:lang w:val="ru-RU"/>
        </w:rPr>
        <w:t>общение:</w:t>
      </w:r>
    </w:p>
    <w:p w14:paraId="7798E6F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3FE1D226"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5547C0A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3CB710D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развёрнуто и логично излагать свою точку зрения с использованием языковых средств.</w:t>
      </w:r>
    </w:p>
    <w:p w14:paraId="560D4B0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2)</w:t>
      </w: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b/>
          <w:color w:val="000000"/>
          <w:sz w:val="24"/>
          <w:szCs w:val="24"/>
          <w:lang w:val="ru-RU"/>
        </w:rPr>
        <w:t>совместная деятельность:</w:t>
      </w:r>
    </w:p>
    <w:p w14:paraId="5704970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6238E16"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14:paraId="7D0EBCF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973CA1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14:paraId="2A1D7C8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w:t>
      </w:r>
    </w:p>
    <w:p w14:paraId="483FE1A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14:paraId="55C1630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Овладение универсальными регулятивными действиями:</w:t>
      </w:r>
    </w:p>
    <w:p w14:paraId="770080F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1)</w:t>
      </w: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b/>
          <w:color w:val="000000"/>
          <w:sz w:val="24"/>
          <w:szCs w:val="24"/>
          <w:lang w:val="ru-RU"/>
        </w:rPr>
        <w:t>самоорганизация:</w:t>
      </w:r>
    </w:p>
    <w:p w14:paraId="696189B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использовать биологические знания для выявления проблем и их решения в жизненных и учебных ситуациях;</w:t>
      </w:r>
    </w:p>
    <w:p w14:paraId="5DEDB5B4"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0360B46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FF495A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551CF14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давать оценку новым ситуациям;</w:t>
      </w:r>
    </w:p>
    <w:p w14:paraId="52619FB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расширять рамки учебного предмета на основе личных предпочтений;</w:t>
      </w:r>
    </w:p>
    <w:p w14:paraId="0639F92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14:paraId="7918A27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lastRenderedPageBreak/>
        <w:t>оценивать приобретённый опыт;</w:t>
      </w:r>
    </w:p>
    <w:p w14:paraId="411E744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85F536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2)</w:t>
      </w: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b/>
          <w:color w:val="000000"/>
          <w:sz w:val="24"/>
          <w:szCs w:val="24"/>
          <w:lang w:val="ru-RU"/>
        </w:rPr>
        <w:t>самоконтроль:</w:t>
      </w:r>
    </w:p>
    <w:p w14:paraId="0C0F9C8B"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14:paraId="4DF53937"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3A0E01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уметь оценивать риски и своевременно принимать решения по их снижению;</w:t>
      </w:r>
    </w:p>
    <w:p w14:paraId="5DC124B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14:paraId="55AAB5A8"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3)</w:t>
      </w: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b/>
          <w:color w:val="000000"/>
          <w:sz w:val="24"/>
          <w:szCs w:val="24"/>
          <w:lang w:val="ru-RU"/>
        </w:rPr>
        <w:t>принятие себя и других:</w:t>
      </w:r>
    </w:p>
    <w:p w14:paraId="1107CFD1"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принимать себя, понимая свои недостатки и достоинства;</w:t>
      </w:r>
    </w:p>
    <w:p w14:paraId="73BC39F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14:paraId="1708F66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признавать своё право и право других на ошибки;</w:t>
      </w:r>
    </w:p>
    <w:p w14:paraId="4DE09086"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развивать способность понимать мир с позиции другого человека.</w:t>
      </w:r>
    </w:p>
    <w:p w14:paraId="3B1541BE" w14:textId="77777777" w:rsidR="00DB46EC" w:rsidRPr="00DF1F51" w:rsidRDefault="00DB46EC">
      <w:pPr>
        <w:spacing w:after="0"/>
        <w:ind w:left="120"/>
        <w:rPr>
          <w:rFonts w:ascii="Times New Roman" w:hAnsi="Times New Roman" w:cs="Times New Roman"/>
          <w:sz w:val="24"/>
          <w:szCs w:val="24"/>
          <w:lang w:val="ru-RU"/>
        </w:rPr>
      </w:pPr>
    </w:p>
    <w:p w14:paraId="2CB99D9A" w14:textId="03D42108" w:rsidR="00DB46EC" w:rsidRPr="00DF1F51" w:rsidRDefault="00DF1F51" w:rsidP="00DF1F51">
      <w:pPr>
        <w:spacing w:after="0"/>
        <w:ind w:left="120"/>
        <w:rPr>
          <w:rFonts w:ascii="Times New Roman" w:hAnsi="Times New Roman" w:cs="Times New Roman"/>
          <w:sz w:val="24"/>
          <w:szCs w:val="24"/>
          <w:lang w:val="ru-RU"/>
        </w:rPr>
      </w:pPr>
      <w:bookmarkStart w:id="4" w:name="_Toc138318760"/>
      <w:bookmarkStart w:id="5" w:name="_Toc134720971"/>
      <w:bookmarkEnd w:id="4"/>
      <w:bookmarkEnd w:id="5"/>
      <w:r w:rsidRPr="00DF1F51">
        <w:rPr>
          <w:rFonts w:ascii="Times New Roman" w:hAnsi="Times New Roman" w:cs="Times New Roman"/>
          <w:b/>
          <w:color w:val="000000"/>
          <w:sz w:val="24"/>
          <w:szCs w:val="24"/>
          <w:lang w:val="ru-RU"/>
        </w:rPr>
        <w:t>ПРЕДМЕТНЫЕ РЕЗУЛЬТАТЫ</w:t>
      </w:r>
    </w:p>
    <w:p w14:paraId="67DFD4E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10F80926"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Предметные результаты освоения учебного предмета «Биология» </w:t>
      </w:r>
      <w:r w:rsidRPr="00DF1F51">
        <w:rPr>
          <w:rFonts w:ascii="Times New Roman" w:hAnsi="Times New Roman" w:cs="Times New Roman"/>
          <w:b/>
          <w:i/>
          <w:color w:val="000000"/>
          <w:sz w:val="24"/>
          <w:szCs w:val="24"/>
          <w:lang w:val="ru-RU"/>
        </w:rPr>
        <w:t>в 10 классе</w:t>
      </w:r>
      <w:r w:rsidRPr="00DF1F51">
        <w:rPr>
          <w:rFonts w:ascii="Times New Roman" w:hAnsi="Times New Roman" w:cs="Times New Roman"/>
          <w:color w:val="000000"/>
          <w:sz w:val="24"/>
          <w:szCs w:val="24"/>
          <w:lang w:val="ru-RU"/>
        </w:rPr>
        <w:t xml:space="preserve"> должны отражать:</w:t>
      </w:r>
    </w:p>
    <w:p w14:paraId="1683BF1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574779E0"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6C1B650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14:paraId="71FEE75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5AFF2C3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0A4FE17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w:t>
      </w:r>
      <w:r w:rsidRPr="00DF1F51">
        <w:rPr>
          <w:rFonts w:ascii="Times New Roman" w:hAnsi="Times New Roman" w:cs="Times New Roman"/>
          <w:color w:val="000000"/>
          <w:sz w:val="24"/>
          <w:szCs w:val="24"/>
          <w:lang w:val="ru-RU"/>
        </w:rPr>
        <w:lastRenderedPageBreak/>
        <w:t>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58987D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82E303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14:paraId="1EFD267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70B8A32D"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7658E54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Предметные результаты освоения учебного предмета «Биология» </w:t>
      </w:r>
      <w:r w:rsidRPr="00DF1F51">
        <w:rPr>
          <w:rFonts w:ascii="Times New Roman" w:hAnsi="Times New Roman" w:cs="Times New Roman"/>
          <w:b/>
          <w:i/>
          <w:color w:val="000000"/>
          <w:sz w:val="24"/>
          <w:szCs w:val="24"/>
          <w:lang w:val="ru-RU"/>
        </w:rPr>
        <w:t>в 11 классе</w:t>
      </w:r>
      <w:r w:rsidRPr="00DF1F51">
        <w:rPr>
          <w:rFonts w:ascii="Times New Roman" w:hAnsi="Times New Roman" w:cs="Times New Roman"/>
          <w:color w:val="000000"/>
          <w:sz w:val="24"/>
          <w:szCs w:val="24"/>
          <w:lang w:val="ru-RU"/>
        </w:rPr>
        <w:t xml:space="preserve"> должны отражать:</w:t>
      </w:r>
    </w:p>
    <w:p w14:paraId="4B61301C"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6A7F6F1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35D6E702"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14:paraId="1068FD0A"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6C01CC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331D0EAE"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7CC903DF"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14:paraId="46A679F9"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14:paraId="7BA217F3"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w:t>
      </w:r>
      <w:r w:rsidRPr="00DF1F51">
        <w:rPr>
          <w:rFonts w:ascii="Times New Roman" w:hAnsi="Times New Roman" w:cs="Times New Roman"/>
          <w:color w:val="000000"/>
          <w:sz w:val="24"/>
          <w:szCs w:val="24"/>
          <w:lang w:val="ru-RU"/>
        </w:rPr>
        <w:lastRenderedPageBreak/>
        <w:t>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147DC4F5" w14:textId="77777777" w:rsidR="00DB46EC" w:rsidRPr="00DF1F51" w:rsidRDefault="00DF1F51">
      <w:pPr>
        <w:spacing w:after="0" w:line="264" w:lineRule="auto"/>
        <w:ind w:firstLine="600"/>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7F9B243" w14:textId="77777777" w:rsidR="00DB46EC" w:rsidRPr="00DF1F51" w:rsidRDefault="00DB46EC">
      <w:pPr>
        <w:rPr>
          <w:rFonts w:ascii="Times New Roman" w:hAnsi="Times New Roman" w:cs="Times New Roman"/>
          <w:sz w:val="24"/>
          <w:szCs w:val="24"/>
          <w:lang w:val="ru-RU"/>
        </w:rPr>
        <w:sectPr w:rsidR="00DB46EC" w:rsidRPr="00DF1F51" w:rsidSect="004C52B5">
          <w:pgSz w:w="11906" w:h="16383"/>
          <w:pgMar w:top="709" w:right="424" w:bottom="426" w:left="1134" w:header="720" w:footer="720" w:gutter="0"/>
          <w:cols w:space="720"/>
        </w:sectPr>
      </w:pPr>
    </w:p>
    <w:p w14:paraId="01388438" w14:textId="29DA1E60" w:rsidR="00DB46EC" w:rsidRPr="00DF1F51" w:rsidRDefault="00DF1F51">
      <w:pPr>
        <w:spacing w:after="0"/>
        <w:ind w:left="120"/>
        <w:rPr>
          <w:rFonts w:ascii="Times New Roman" w:hAnsi="Times New Roman" w:cs="Times New Roman"/>
          <w:sz w:val="24"/>
          <w:szCs w:val="24"/>
        </w:rPr>
      </w:pPr>
      <w:bookmarkStart w:id="6" w:name="block-6833884"/>
      <w:bookmarkEnd w:id="3"/>
      <w:r w:rsidRPr="00DF1F51">
        <w:rPr>
          <w:rFonts w:ascii="Times New Roman" w:hAnsi="Times New Roman" w:cs="Times New Roman"/>
          <w:b/>
          <w:color w:val="000000"/>
          <w:sz w:val="24"/>
          <w:szCs w:val="24"/>
        </w:rPr>
        <w:lastRenderedPageBreak/>
        <w:t xml:space="preserve">ТЕМАТИЧЕСКОЕ ПЛАНИРОВАНИЕ </w:t>
      </w:r>
    </w:p>
    <w:p w14:paraId="2F9DE756" w14:textId="77777777" w:rsidR="00DF1F51" w:rsidRPr="00DF1F51" w:rsidRDefault="00DF1F51" w:rsidP="00DF1F51">
      <w:pPr>
        <w:spacing w:after="0"/>
        <w:ind w:left="120"/>
        <w:rPr>
          <w:rFonts w:ascii="Times New Roman" w:hAnsi="Times New Roman" w:cs="Times New Roman"/>
          <w:sz w:val="24"/>
          <w:szCs w:val="24"/>
        </w:rPr>
      </w:pPr>
      <w:r w:rsidRPr="00DF1F51">
        <w:rPr>
          <w:rFonts w:ascii="Times New Roman" w:hAnsi="Times New Roman" w:cs="Times New Roman"/>
          <w:b/>
          <w:color w:val="000000"/>
          <w:sz w:val="24"/>
          <w:szCs w:val="24"/>
        </w:rPr>
        <w:t xml:space="preserve">10 КЛАСС </w:t>
      </w:r>
    </w:p>
    <w:tbl>
      <w:tblPr>
        <w:tblW w:w="14742"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8"/>
        <w:gridCol w:w="4305"/>
        <w:gridCol w:w="946"/>
        <w:gridCol w:w="1841"/>
        <w:gridCol w:w="1910"/>
        <w:gridCol w:w="4912"/>
      </w:tblGrid>
      <w:tr w:rsidR="00DF1F51" w:rsidRPr="00DF1F51" w14:paraId="4AED38E5" w14:textId="77777777" w:rsidTr="004C52B5">
        <w:trPr>
          <w:trHeight w:val="85"/>
          <w:tblCellSpacing w:w="20" w:type="nil"/>
        </w:trPr>
        <w:tc>
          <w:tcPr>
            <w:tcW w:w="828" w:type="dxa"/>
            <w:vMerge w:val="restart"/>
            <w:tcMar>
              <w:top w:w="50" w:type="dxa"/>
              <w:left w:w="100" w:type="dxa"/>
            </w:tcMar>
            <w:vAlign w:val="center"/>
          </w:tcPr>
          <w:p w14:paraId="57C0A083" w14:textId="77777777" w:rsidR="00DF1F51" w:rsidRPr="00DF1F51" w:rsidRDefault="00DF1F51" w:rsidP="00DF1F51">
            <w:pPr>
              <w:spacing w:after="0" w:line="240" w:lineRule="auto"/>
              <w:ind w:left="135"/>
              <w:rPr>
                <w:rFonts w:ascii="Times New Roman" w:hAnsi="Times New Roman" w:cs="Times New Roman"/>
                <w:sz w:val="24"/>
                <w:szCs w:val="24"/>
              </w:rPr>
            </w:pPr>
            <w:r w:rsidRPr="00DF1F51">
              <w:rPr>
                <w:rFonts w:ascii="Times New Roman" w:hAnsi="Times New Roman" w:cs="Times New Roman"/>
                <w:b/>
                <w:color w:val="000000"/>
                <w:sz w:val="24"/>
                <w:szCs w:val="24"/>
              </w:rPr>
              <w:t xml:space="preserve">№ п/п </w:t>
            </w:r>
          </w:p>
          <w:p w14:paraId="13DAAC5E" w14:textId="77777777" w:rsidR="00DF1F51" w:rsidRPr="00DF1F51" w:rsidRDefault="00DF1F51" w:rsidP="00DF1F51">
            <w:pPr>
              <w:spacing w:after="0" w:line="240" w:lineRule="auto"/>
              <w:ind w:left="135"/>
              <w:rPr>
                <w:rFonts w:ascii="Times New Roman" w:hAnsi="Times New Roman" w:cs="Times New Roman"/>
                <w:sz w:val="24"/>
                <w:szCs w:val="24"/>
              </w:rPr>
            </w:pPr>
          </w:p>
        </w:tc>
        <w:tc>
          <w:tcPr>
            <w:tcW w:w="4305" w:type="dxa"/>
            <w:vMerge w:val="restart"/>
            <w:tcMar>
              <w:top w:w="50" w:type="dxa"/>
              <w:left w:w="100" w:type="dxa"/>
            </w:tcMar>
            <w:vAlign w:val="center"/>
          </w:tcPr>
          <w:p w14:paraId="47133F68" w14:textId="77777777" w:rsidR="00DF1F51" w:rsidRPr="00DF1F51" w:rsidRDefault="00DF1F51" w:rsidP="00DF1F51">
            <w:pPr>
              <w:spacing w:after="0" w:line="240" w:lineRule="auto"/>
              <w:ind w:left="135"/>
              <w:rPr>
                <w:rFonts w:ascii="Times New Roman" w:hAnsi="Times New Roman" w:cs="Times New Roman"/>
                <w:sz w:val="24"/>
                <w:szCs w:val="24"/>
              </w:rPr>
            </w:pPr>
            <w:r w:rsidRPr="00DF1F51">
              <w:rPr>
                <w:rFonts w:ascii="Times New Roman" w:hAnsi="Times New Roman" w:cs="Times New Roman"/>
                <w:b/>
                <w:color w:val="000000"/>
                <w:sz w:val="24"/>
                <w:szCs w:val="24"/>
              </w:rPr>
              <w:t xml:space="preserve">Наименование разделов и тем программы </w:t>
            </w:r>
          </w:p>
          <w:p w14:paraId="48744788" w14:textId="77777777" w:rsidR="00DF1F51" w:rsidRPr="00DF1F51" w:rsidRDefault="00DF1F51" w:rsidP="00DF1F51">
            <w:pPr>
              <w:spacing w:after="0" w:line="240" w:lineRule="auto"/>
              <w:ind w:left="135"/>
              <w:rPr>
                <w:rFonts w:ascii="Times New Roman" w:hAnsi="Times New Roman" w:cs="Times New Roman"/>
                <w:sz w:val="24"/>
                <w:szCs w:val="24"/>
              </w:rPr>
            </w:pPr>
          </w:p>
        </w:tc>
        <w:tc>
          <w:tcPr>
            <w:tcW w:w="4697" w:type="dxa"/>
            <w:gridSpan w:val="3"/>
            <w:tcMar>
              <w:top w:w="50" w:type="dxa"/>
              <w:left w:w="100" w:type="dxa"/>
            </w:tcMar>
            <w:vAlign w:val="center"/>
          </w:tcPr>
          <w:p w14:paraId="2FE90293" w14:textId="77777777" w:rsidR="00DF1F51" w:rsidRPr="00DF1F51" w:rsidRDefault="00DF1F51" w:rsidP="00DF1F51">
            <w:pPr>
              <w:spacing w:after="0" w:line="240" w:lineRule="auto"/>
              <w:rPr>
                <w:rFonts w:ascii="Times New Roman" w:hAnsi="Times New Roman" w:cs="Times New Roman"/>
                <w:sz w:val="24"/>
                <w:szCs w:val="24"/>
              </w:rPr>
            </w:pPr>
            <w:r w:rsidRPr="00DF1F51">
              <w:rPr>
                <w:rFonts w:ascii="Times New Roman" w:hAnsi="Times New Roman" w:cs="Times New Roman"/>
                <w:b/>
                <w:color w:val="000000"/>
                <w:sz w:val="24"/>
                <w:szCs w:val="24"/>
              </w:rPr>
              <w:t>Количество часов</w:t>
            </w:r>
          </w:p>
        </w:tc>
        <w:tc>
          <w:tcPr>
            <w:tcW w:w="4912" w:type="dxa"/>
            <w:vMerge w:val="restart"/>
            <w:tcMar>
              <w:top w:w="50" w:type="dxa"/>
              <w:left w:w="100" w:type="dxa"/>
            </w:tcMar>
            <w:vAlign w:val="center"/>
          </w:tcPr>
          <w:p w14:paraId="191496E6" w14:textId="77777777" w:rsidR="00DF1F51" w:rsidRPr="00DF1F51" w:rsidRDefault="00DF1F51" w:rsidP="00DF1F51">
            <w:pPr>
              <w:spacing w:after="0" w:line="240" w:lineRule="auto"/>
              <w:ind w:left="135"/>
              <w:rPr>
                <w:rFonts w:ascii="Times New Roman" w:hAnsi="Times New Roman" w:cs="Times New Roman"/>
                <w:sz w:val="24"/>
                <w:szCs w:val="24"/>
              </w:rPr>
            </w:pPr>
            <w:r w:rsidRPr="00DF1F51">
              <w:rPr>
                <w:rFonts w:ascii="Times New Roman" w:hAnsi="Times New Roman" w:cs="Times New Roman"/>
                <w:b/>
                <w:color w:val="000000"/>
                <w:sz w:val="24"/>
                <w:szCs w:val="24"/>
              </w:rPr>
              <w:t xml:space="preserve">Электронные (цифровые) образовательные ресурсы </w:t>
            </w:r>
          </w:p>
          <w:p w14:paraId="45EDB2B2" w14:textId="77777777" w:rsidR="00DF1F51" w:rsidRPr="00DF1F51" w:rsidRDefault="00DF1F51" w:rsidP="00DF1F51">
            <w:pPr>
              <w:spacing w:after="0" w:line="240" w:lineRule="auto"/>
              <w:ind w:left="135"/>
              <w:rPr>
                <w:rFonts w:ascii="Times New Roman" w:hAnsi="Times New Roman" w:cs="Times New Roman"/>
                <w:sz w:val="24"/>
                <w:szCs w:val="24"/>
              </w:rPr>
            </w:pPr>
          </w:p>
        </w:tc>
      </w:tr>
      <w:tr w:rsidR="00DF1F51" w:rsidRPr="00DF1F51" w14:paraId="6708734E" w14:textId="77777777" w:rsidTr="004C52B5">
        <w:trPr>
          <w:trHeight w:val="85"/>
          <w:tblCellSpacing w:w="20" w:type="nil"/>
        </w:trPr>
        <w:tc>
          <w:tcPr>
            <w:tcW w:w="828" w:type="dxa"/>
            <w:vMerge/>
            <w:tcBorders>
              <w:top w:val="nil"/>
            </w:tcBorders>
            <w:tcMar>
              <w:top w:w="50" w:type="dxa"/>
              <w:left w:w="100" w:type="dxa"/>
            </w:tcMar>
          </w:tcPr>
          <w:p w14:paraId="09AC880E" w14:textId="77777777" w:rsidR="00DF1F51" w:rsidRPr="00DF1F51" w:rsidRDefault="00DF1F51" w:rsidP="00DF1F51">
            <w:pPr>
              <w:spacing w:line="240" w:lineRule="auto"/>
              <w:rPr>
                <w:rFonts w:ascii="Times New Roman" w:hAnsi="Times New Roman" w:cs="Times New Roman"/>
                <w:sz w:val="24"/>
                <w:szCs w:val="24"/>
              </w:rPr>
            </w:pPr>
          </w:p>
        </w:tc>
        <w:tc>
          <w:tcPr>
            <w:tcW w:w="4305" w:type="dxa"/>
            <w:vMerge/>
            <w:tcBorders>
              <w:top w:val="nil"/>
            </w:tcBorders>
            <w:tcMar>
              <w:top w:w="50" w:type="dxa"/>
              <w:left w:w="100" w:type="dxa"/>
            </w:tcMar>
          </w:tcPr>
          <w:p w14:paraId="3AEC32EA" w14:textId="77777777" w:rsidR="00DF1F51" w:rsidRPr="00DF1F51" w:rsidRDefault="00DF1F51" w:rsidP="00DF1F51">
            <w:pPr>
              <w:spacing w:line="240" w:lineRule="auto"/>
              <w:rPr>
                <w:rFonts w:ascii="Times New Roman" w:hAnsi="Times New Roman" w:cs="Times New Roman"/>
                <w:sz w:val="24"/>
                <w:szCs w:val="24"/>
              </w:rPr>
            </w:pPr>
          </w:p>
        </w:tc>
        <w:tc>
          <w:tcPr>
            <w:tcW w:w="946" w:type="dxa"/>
            <w:tcMar>
              <w:top w:w="50" w:type="dxa"/>
              <w:left w:w="100" w:type="dxa"/>
            </w:tcMar>
            <w:vAlign w:val="center"/>
          </w:tcPr>
          <w:p w14:paraId="126A0CD5" w14:textId="77777777" w:rsidR="00DF1F51" w:rsidRPr="00DF1F51" w:rsidRDefault="00DF1F51" w:rsidP="00DF1F51">
            <w:pPr>
              <w:spacing w:after="0" w:line="240" w:lineRule="auto"/>
              <w:ind w:left="135"/>
              <w:rPr>
                <w:rFonts w:ascii="Times New Roman" w:hAnsi="Times New Roman" w:cs="Times New Roman"/>
                <w:sz w:val="24"/>
                <w:szCs w:val="24"/>
              </w:rPr>
            </w:pPr>
            <w:r w:rsidRPr="00DF1F51">
              <w:rPr>
                <w:rFonts w:ascii="Times New Roman" w:hAnsi="Times New Roman" w:cs="Times New Roman"/>
                <w:b/>
                <w:color w:val="000000"/>
                <w:sz w:val="24"/>
                <w:szCs w:val="24"/>
              </w:rPr>
              <w:t xml:space="preserve">Всего </w:t>
            </w:r>
          </w:p>
          <w:p w14:paraId="097B0858" w14:textId="77777777" w:rsidR="00DF1F51" w:rsidRPr="00DF1F51" w:rsidRDefault="00DF1F51" w:rsidP="00DF1F51">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14:paraId="0C7EA625" w14:textId="7446C890" w:rsidR="00DF1F51" w:rsidRPr="00DF1F51" w:rsidRDefault="00DF1F51" w:rsidP="00DF1F51">
            <w:pPr>
              <w:spacing w:after="0" w:line="240" w:lineRule="auto"/>
              <w:ind w:left="135"/>
              <w:rPr>
                <w:rFonts w:ascii="Times New Roman" w:hAnsi="Times New Roman" w:cs="Times New Roman"/>
                <w:sz w:val="24"/>
                <w:szCs w:val="24"/>
              </w:rPr>
            </w:pPr>
            <w:r w:rsidRPr="00DF1F51">
              <w:rPr>
                <w:rFonts w:ascii="Times New Roman" w:hAnsi="Times New Roman" w:cs="Times New Roman"/>
                <w:b/>
                <w:color w:val="000000"/>
                <w:sz w:val="24"/>
                <w:szCs w:val="24"/>
              </w:rPr>
              <w:t xml:space="preserve">Контрольные работы </w:t>
            </w:r>
          </w:p>
        </w:tc>
        <w:tc>
          <w:tcPr>
            <w:tcW w:w="1910" w:type="dxa"/>
            <w:tcMar>
              <w:top w:w="50" w:type="dxa"/>
              <w:left w:w="100" w:type="dxa"/>
            </w:tcMar>
            <w:vAlign w:val="center"/>
          </w:tcPr>
          <w:p w14:paraId="52A0A6E9" w14:textId="5A892164" w:rsidR="00DF1F51" w:rsidRPr="00DF1F51" w:rsidRDefault="00DF1F51" w:rsidP="00DF1F51">
            <w:pPr>
              <w:spacing w:after="0" w:line="240" w:lineRule="auto"/>
              <w:ind w:left="135"/>
              <w:rPr>
                <w:rFonts w:ascii="Times New Roman" w:hAnsi="Times New Roman" w:cs="Times New Roman"/>
                <w:sz w:val="24"/>
                <w:szCs w:val="24"/>
              </w:rPr>
            </w:pPr>
            <w:r w:rsidRPr="00DF1F51">
              <w:rPr>
                <w:rFonts w:ascii="Times New Roman" w:hAnsi="Times New Roman" w:cs="Times New Roman"/>
                <w:b/>
                <w:color w:val="000000"/>
                <w:sz w:val="24"/>
                <w:szCs w:val="24"/>
              </w:rPr>
              <w:t xml:space="preserve">Практические работы </w:t>
            </w:r>
          </w:p>
        </w:tc>
        <w:tc>
          <w:tcPr>
            <w:tcW w:w="4912" w:type="dxa"/>
            <w:vMerge/>
            <w:tcBorders>
              <w:top w:val="nil"/>
            </w:tcBorders>
            <w:tcMar>
              <w:top w:w="50" w:type="dxa"/>
              <w:left w:w="100" w:type="dxa"/>
            </w:tcMar>
          </w:tcPr>
          <w:p w14:paraId="783010FB" w14:textId="77777777" w:rsidR="00DF1F51" w:rsidRPr="00DF1F51" w:rsidRDefault="00DF1F51" w:rsidP="00DF1F51">
            <w:pPr>
              <w:spacing w:line="240" w:lineRule="auto"/>
              <w:rPr>
                <w:rFonts w:ascii="Times New Roman" w:hAnsi="Times New Roman" w:cs="Times New Roman"/>
                <w:sz w:val="24"/>
                <w:szCs w:val="24"/>
              </w:rPr>
            </w:pPr>
          </w:p>
        </w:tc>
      </w:tr>
      <w:tr w:rsidR="00DF1F51" w:rsidRPr="00C876C9" w14:paraId="13E290C4" w14:textId="77777777" w:rsidTr="004C52B5">
        <w:trPr>
          <w:trHeight w:val="85"/>
          <w:tblCellSpacing w:w="20" w:type="nil"/>
        </w:trPr>
        <w:tc>
          <w:tcPr>
            <w:tcW w:w="828" w:type="dxa"/>
            <w:tcMar>
              <w:top w:w="50" w:type="dxa"/>
              <w:left w:w="100" w:type="dxa"/>
            </w:tcMar>
            <w:vAlign w:val="center"/>
          </w:tcPr>
          <w:p w14:paraId="4A3C5692" w14:textId="77777777" w:rsidR="00DF1F51" w:rsidRPr="00DF1F51" w:rsidRDefault="00DF1F51" w:rsidP="00DF1F51">
            <w:pPr>
              <w:spacing w:after="0" w:line="240" w:lineRule="auto"/>
              <w:rPr>
                <w:rFonts w:ascii="Times New Roman" w:hAnsi="Times New Roman" w:cs="Times New Roman"/>
                <w:sz w:val="24"/>
                <w:szCs w:val="24"/>
              </w:rPr>
            </w:pPr>
            <w:r w:rsidRPr="00DF1F51">
              <w:rPr>
                <w:rFonts w:ascii="Times New Roman" w:hAnsi="Times New Roman" w:cs="Times New Roman"/>
                <w:color w:val="000000"/>
                <w:sz w:val="24"/>
                <w:szCs w:val="24"/>
              </w:rPr>
              <w:t>1</w:t>
            </w:r>
          </w:p>
        </w:tc>
        <w:tc>
          <w:tcPr>
            <w:tcW w:w="4305" w:type="dxa"/>
            <w:tcMar>
              <w:top w:w="50" w:type="dxa"/>
              <w:left w:w="100" w:type="dxa"/>
            </w:tcMar>
            <w:vAlign w:val="center"/>
          </w:tcPr>
          <w:p w14:paraId="07D1F3B6" w14:textId="77777777" w:rsidR="00DF1F51" w:rsidRPr="00DF1F51" w:rsidRDefault="00DF1F51" w:rsidP="00DF1F51">
            <w:pPr>
              <w:spacing w:after="0" w:line="240" w:lineRule="auto"/>
              <w:ind w:left="135"/>
              <w:rPr>
                <w:rFonts w:ascii="Times New Roman" w:hAnsi="Times New Roman" w:cs="Times New Roman"/>
                <w:sz w:val="24"/>
                <w:szCs w:val="24"/>
              </w:rPr>
            </w:pPr>
            <w:r w:rsidRPr="00DF1F51">
              <w:rPr>
                <w:rFonts w:ascii="Times New Roman" w:hAnsi="Times New Roman" w:cs="Times New Roman"/>
                <w:color w:val="000000"/>
                <w:sz w:val="24"/>
                <w:szCs w:val="24"/>
              </w:rPr>
              <w:t>Биология как наука</w:t>
            </w:r>
          </w:p>
        </w:tc>
        <w:tc>
          <w:tcPr>
            <w:tcW w:w="946" w:type="dxa"/>
            <w:tcMar>
              <w:top w:w="50" w:type="dxa"/>
              <w:left w:w="100" w:type="dxa"/>
            </w:tcMar>
            <w:vAlign w:val="center"/>
          </w:tcPr>
          <w:p w14:paraId="1C7F4A56"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2 </w:t>
            </w:r>
          </w:p>
        </w:tc>
        <w:tc>
          <w:tcPr>
            <w:tcW w:w="1841" w:type="dxa"/>
            <w:tcMar>
              <w:top w:w="50" w:type="dxa"/>
              <w:left w:w="100" w:type="dxa"/>
            </w:tcMar>
            <w:vAlign w:val="center"/>
          </w:tcPr>
          <w:p w14:paraId="5A538814" w14:textId="77777777" w:rsidR="00DF1F51" w:rsidRPr="00DF1F51" w:rsidRDefault="00DF1F51" w:rsidP="00DF1F51">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1984201"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0.5 </w:t>
            </w:r>
          </w:p>
        </w:tc>
        <w:tc>
          <w:tcPr>
            <w:tcW w:w="4912" w:type="dxa"/>
            <w:tcMar>
              <w:top w:w="50" w:type="dxa"/>
              <w:left w:w="100" w:type="dxa"/>
            </w:tcMar>
            <w:vAlign w:val="center"/>
          </w:tcPr>
          <w:p w14:paraId="5928F8ED" w14:textId="77777777" w:rsidR="00DF1F51" w:rsidRPr="00DF1F51" w:rsidRDefault="00DF1F51" w:rsidP="00DF1F51">
            <w:pPr>
              <w:spacing w:after="0" w:line="240" w:lineRule="auto"/>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Библиотека ЦОК </w:t>
            </w:r>
            <w:hyperlink r:id="rId5">
              <w:r w:rsidRPr="00DF1F51">
                <w:rPr>
                  <w:rFonts w:ascii="Times New Roman" w:hAnsi="Times New Roman" w:cs="Times New Roman"/>
                  <w:color w:val="0000FF"/>
                  <w:sz w:val="24"/>
                  <w:szCs w:val="24"/>
                  <w:u w:val="single"/>
                </w:rPr>
                <w:t>https</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m</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edsoo</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ru</w:t>
              </w:r>
              <w:r w:rsidRPr="00DF1F51">
                <w:rPr>
                  <w:rFonts w:ascii="Times New Roman" w:hAnsi="Times New Roman" w:cs="Times New Roman"/>
                  <w:color w:val="0000FF"/>
                  <w:sz w:val="24"/>
                  <w:szCs w:val="24"/>
                  <w:u w:val="single"/>
                  <w:lang w:val="ru-RU"/>
                </w:rPr>
                <w:t>/7</w:t>
              </w:r>
              <w:r w:rsidRPr="00DF1F51">
                <w:rPr>
                  <w:rFonts w:ascii="Times New Roman" w:hAnsi="Times New Roman" w:cs="Times New Roman"/>
                  <w:color w:val="0000FF"/>
                  <w:sz w:val="24"/>
                  <w:szCs w:val="24"/>
                  <w:u w:val="single"/>
                </w:rPr>
                <w:t>f</w:t>
              </w:r>
              <w:r w:rsidRPr="00DF1F51">
                <w:rPr>
                  <w:rFonts w:ascii="Times New Roman" w:hAnsi="Times New Roman" w:cs="Times New Roman"/>
                  <w:color w:val="0000FF"/>
                  <w:sz w:val="24"/>
                  <w:szCs w:val="24"/>
                  <w:u w:val="single"/>
                  <w:lang w:val="ru-RU"/>
                </w:rPr>
                <w:t>41</w:t>
              </w:r>
              <w:r w:rsidRPr="00DF1F51">
                <w:rPr>
                  <w:rFonts w:ascii="Times New Roman" w:hAnsi="Times New Roman" w:cs="Times New Roman"/>
                  <w:color w:val="0000FF"/>
                  <w:sz w:val="24"/>
                  <w:szCs w:val="24"/>
                  <w:u w:val="single"/>
                </w:rPr>
                <w:t>c</w:t>
              </w:r>
              <w:r w:rsidRPr="00DF1F51">
                <w:rPr>
                  <w:rFonts w:ascii="Times New Roman" w:hAnsi="Times New Roman" w:cs="Times New Roman"/>
                  <w:color w:val="0000FF"/>
                  <w:sz w:val="24"/>
                  <w:szCs w:val="24"/>
                  <w:u w:val="single"/>
                  <w:lang w:val="ru-RU"/>
                </w:rPr>
                <w:t>292</w:t>
              </w:r>
            </w:hyperlink>
          </w:p>
        </w:tc>
      </w:tr>
      <w:tr w:rsidR="00DF1F51" w:rsidRPr="00C876C9" w14:paraId="447873CE" w14:textId="77777777" w:rsidTr="004C52B5">
        <w:trPr>
          <w:trHeight w:val="85"/>
          <w:tblCellSpacing w:w="20" w:type="nil"/>
        </w:trPr>
        <w:tc>
          <w:tcPr>
            <w:tcW w:w="828" w:type="dxa"/>
            <w:tcMar>
              <w:top w:w="50" w:type="dxa"/>
              <w:left w:w="100" w:type="dxa"/>
            </w:tcMar>
            <w:vAlign w:val="center"/>
          </w:tcPr>
          <w:p w14:paraId="75D85B8F" w14:textId="77777777" w:rsidR="00DF1F51" w:rsidRPr="00DF1F51" w:rsidRDefault="00DF1F51" w:rsidP="00DF1F51">
            <w:pPr>
              <w:spacing w:after="0" w:line="240" w:lineRule="auto"/>
              <w:rPr>
                <w:rFonts w:ascii="Times New Roman" w:hAnsi="Times New Roman" w:cs="Times New Roman"/>
                <w:sz w:val="24"/>
                <w:szCs w:val="24"/>
              </w:rPr>
            </w:pPr>
            <w:r w:rsidRPr="00DF1F51">
              <w:rPr>
                <w:rFonts w:ascii="Times New Roman" w:hAnsi="Times New Roman" w:cs="Times New Roman"/>
                <w:color w:val="000000"/>
                <w:sz w:val="24"/>
                <w:szCs w:val="24"/>
              </w:rPr>
              <w:t>2</w:t>
            </w:r>
          </w:p>
        </w:tc>
        <w:tc>
          <w:tcPr>
            <w:tcW w:w="4305" w:type="dxa"/>
            <w:tcMar>
              <w:top w:w="50" w:type="dxa"/>
              <w:left w:w="100" w:type="dxa"/>
            </w:tcMar>
            <w:vAlign w:val="center"/>
          </w:tcPr>
          <w:p w14:paraId="083D6B2C" w14:textId="77777777" w:rsidR="00DF1F51" w:rsidRPr="00DF1F51" w:rsidRDefault="00DF1F51" w:rsidP="00DF1F51">
            <w:pPr>
              <w:spacing w:after="0" w:line="240" w:lineRule="auto"/>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Живые системы и их организация</w:t>
            </w:r>
          </w:p>
        </w:tc>
        <w:tc>
          <w:tcPr>
            <w:tcW w:w="946" w:type="dxa"/>
            <w:tcMar>
              <w:top w:w="50" w:type="dxa"/>
              <w:left w:w="100" w:type="dxa"/>
            </w:tcMar>
            <w:vAlign w:val="center"/>
          </w:tcPr>
          <w:p w14:paraId="374531F4"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49A359B" w14:textId="77777777" w:rsidR="00DF1F51" w:rsidRPr="00DF1F51" w:rsidRDefault="00DF1F51" w:rsidP="00DF1F51">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B075E96" w14:textId="77777777" w:rsidR="00DF1F51" w:rsidRPr="00DF1F51" w:rsidRDefault="00DF1F51" w:rsidP="00DF1F51">
            <w:pPr>
              <w:spacing w:after="0" w:line="240" w:lineRule="auto"/>
              <w:ind w:left="135"/>
              <w:jc w:val="center"/>
              <w:rPr>
                <w:rFonts w:ascii="Times New Roman" w:hAnsi="Times New Roman" w:cs="Times New Roman"/>
                <w:sz w:val="24"/>
                <w:szCs w:val="24"/>
              </w:rPr>
            </w:pPr>
          </w:p>
        </w:tc>
        <w:tc>
          <w:tcPr>
            <w:tcW w:w="4912" w:type="dxa"/>
            <w:tcMar>
              <w:top w:w="50" w:type="dxa"/>
              <w:left w:w="100" w:type="dxa"/>
            </w:tcMar>
            <w:vAlign w:val="center"/>
          </w:tcPr>
          <w:p w14:paraId="44C49442" w14:textId="77777777" w:rsidR="00DF1F51" w:rsidRPr="00DF1F51" w:rsidRDefault="00DF1F51" w:rsidP="00DF1F51">
            <w:pPr>
              <w:spacing w:after="0" w:line="240" w:lineRule="auto"/>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Библиотека ЦОК </w:t>
            </w:r>
            <w:hyperlink r:id="rId6">
              <w:r w:rsidRPr="00DF1F51">
                <w:rPr>
                  <w:rFonts w:ascii="Times New Roman" w:hAnsi="Times New Roman" w:cs="Times New Roman"/>
                  <w:color w:val="0000FF"/>
                  <w:sz w:val="24"/>
                  <w:szCs w:val="24"/>
                  <w:u w:val="single"/>
                </w:rPr>
                <w:t>https</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m</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edsoo</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ru</w:t>
              </w:r>
              <w:r w:rsidRPr="00DF1F51">
                <w:rPr>
                  <w:rFonts w:ascii="Times New Roman" w:hAnsi="Times New Roman" w:cs="Times New Roman"/>
                  <w:color w:val="0000FF"/>
                  <w:sz w:val="24"/>
                  <w:szCs w:val="24"/>
                  <w:u w:val="single"/>
                  <w:lang w:val="ru-RU"/>
                </w:rPr>
                <w:t>/7</w:t>
              </w:r>
              <w:r w:rsidRPr="00DF1F51">
                <w:rPr>
                  <w:rFonts w:ascii="Times New Roman" w:hAnsi="Times New Roman" w:cs="Times New Roman"/>
                  <w:color w:val="0000FF"/>
                  <w:sz w:val="24"/>
                  <w:szCs w:val="24"/>
                  <w:u w:val="single"/>
                </w:rPr>
                <w:t>f</w:t>
              </w:r>
              <w:r w:rsidRPr="00DF1F51">
                <w:rPr>
                  <w:rFonts w:ascii="Times New Roman" w:hAnsi="Times New Roman" w:cs="Times New Roman"/>
                  <w:color w:val="0000FF"/>
                  <w:sz w:val="24"/>
                  <w:szCs w:val="24"/>
                  <w:u w:val="single"/>
                  <w:lang w:val="ru-RU"/>
                </w:rPr>
                <w:t>41</w:t>
              </w:r>
              <w:r w:rsidRPr="00DF1F51">
                <w:rPr>
                  <w:rFonts w:ascii="Times New Roman" w:hAnsi="Times New Roman" w:cs="Times New Roman"/>
                  <w:color w:val="0000FF"/>
                  <w:sz w:val="24"/>
                  <w:szCs w:val="24"/>
                  <w:u w:val="single"/>
                </w:rPr>
                <w:t>c</w:t>
              </w:r>
              <w:r w:rsidRPr="00DF1F51">
                <w:rPr>
                  <w:rFonts w:ascii="Times New Roman" w:hAnsi="Times New Roman" w:cs="Times New Roman"/>
                  <w:color w:val="0000FF"/>
                  <w:sz w:val="24"/>
                  <w:szCs w:val="24"/>
                  <w:u w:val="single"/>
                  <w:lang w:val="ru-RU"/>
                </w:rPr>
                <w:t>292</w:t>
              </w:r>
            </w:hyperlink>
          </w:p>
        </w:tc>
      </w:tr>
      <w:tr w:rsidR="00DF1F51" w:rsidRPr="00C876C9" w14:paraId="383B5222" w14:textId="77777777" w:rsidTr="004C52B5">
        <w:trPr>
          <w:trHeight w:val="85"/>
          <w:tblCellSpacing w:w="20" w:type="nil"/>
        </w:trPr>
        <w:tc>
          <w:tcPr>
            <w:tcW w:w="828" w:type="dxa"/>
            <w:tcMar>
              <w:top w:w="50" w:type="dxa"/>
              <w:left w:w="100" w:type="dxa"/>
            </w:tcMar>
            <w:vAlign w:val="center"/>
          </w:tcPr>
          <w:p w14:paraId="5BFF78C8" w14:textId="77777777" w:rsidR="00DF1F51" w:rsidRPr="00DF1F51" w:rsidRDefault="00DF1F51" w:rsidP="00DF1F51">
            <w:pPr>
              <w:spacing w:after="0" w:line="240" w:lineRule="auto"/>
              <w:rPr>
                <w:rFonts w:ascii="Times New Roman" w:hAnsi="Times New Roman" w:cs="Times New Roman"/>
                <w:sz w:val="24"/>
                <w:szCs w:val="24"/>
              </w:rPr>
            </w:pPr>
            <w:r w:rsidRPr="00DF1F51">
              <w:rPr>
                <w:rFonts w:ascii="Times New Roman" w:hAnsi="Times New Roman" w:cs="Times New Roman"/>
                <w:color w:val="000000"/>
                <w:sz w:val="24"/>
                <w:szCs w:val="24"/>
              </w:rPr>
              <w:t>3</w:t>
            </w:r>
          </w:p>
        </w:tc>
        <w:tc>
          <w:tcPr>
            <w:tcW w:w="4305" w:type="dxa"/>
            <w:tcMar>
              <w:top w:w="50" w:type="dxa"/>
              <w:left w:w="100" w:type="dxa"/>
            </w:tcMar>
            <w:vAlign w:val="center"/>
          </w:tcPr>
          <w:p w14:paraId="72C96D6A" w14:textId="77777777" w:rsidR="00DF1F51" w:rsidRPr="00DF1F51" w:rsidRDefault="00DF1F51" w:rsidP="00DF1F51">
            <w:pPr>
              <w:spacing w:after="0" w:line="240" w:lineRule="auto"/>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Химический состав и строение клетки</w:t>
            </w:r>
          </w:p>
        </w:tc>
        <w:tc>
          <w:tcPr>
            <w:tcW w:w="946" w:type="dxa"/>
            <w:tcMar>
              <w:top w:w="50" w:type="dxa"/>
              <w:left w:w="100" w:type="dxa"/>
            </w:tcMar>
            <w:vAlign w:val="center"/>
          </w:tcPr>
          <w:p w14:paraId="347776C4"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color w:val="000000"/>
                <w:sz w:val="24"/>
                <w:szCs w:val="24"/>
              </w:rPr>
              <w:t xml:space="preserve">8 </w:t>
            </w:r>
          </w:p>
        </w:tc>
        <w:tc>
          <w:tcPr>
            <w:tcW w:w="1841" w:type="dxa"/>
            <w:tcMar>
              <w:top w:w="50" w:type="dxa"/>
              <w:left w:w="100" w:type="dxa"/>
            </w:tcMar>
            <w:vAlign w:val="center"/>
          </w:tcPr>
          <w:p w14:paraId="66140F66"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0.5 </w:t>
            </w:r>
          </w:p>
        </w:tc>
        <w:tc>
          <w:tcPr>
            <w:tcW w:w="1910" w:type="dxa"/>
            <w:tcMar>
              <w:top w:w="50" w:type="dxa"/>
              <w:left w:w="100" w:type="dxa"/>
            </w:tcMar>
            <w:vAlign w:val="center"/>
          </w:tcPr>
          <w:p w14:paraId="2A9F9FDC"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1 </w:t>
            </w:r>
          </w:p>
        </w:tc>
        <w:tc>
          <w:tcPr>
            <w:tcW w:w="4912" w:type="dxa"/>
            <w:tcMar>
              <w:top w:w="50" w:type="dxa"/>
              <w:left w:w="100" w:type="dxa"/>
            </w:tcMar>
            <w:vAlign w:val="center"/>
          </w:tcPr>
          <w:p w14:paraId="48C492AA" w14:textId="77777777" w:rsidR="00DF1F51" w:rsidRPr="00DF1F51" w:rsidRDefault="00DF1F51" w:rsidP="00DF1F51">
            <w:pPr>
              <w:spacing w:after="0" w:line="240" w:lineRule="auto"/>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Библиотека ЦОК </w:t>
            </w:r>
            <w:hyperlink r:id="rId7">
              <w:r w:rsidRPr="00DF1F51">
                <w:rPr>
                  <w:rFonts w:ascii="Times New Roman" w:hAnsi="Times New Roman" w:cs="Times New Roman"/>
                  <w:color w:val="0000FF"/>
                  <w:sz w:val="24"/>
                  <w:szCs w:val="24"/>
                  <w:u w:val="single"/>
                </w:rPr>
                <w:t>https</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m</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edsoo</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ru</w:t>
              </w:r>
              <w:r w:rsidRPr="00DF1F51">
                <w:rPr>
                  <w:rFonts w:ascii="Times New Roman" w:hAnsi="Times New Roman" w:cs="Times New Roman"/>
                  <w:color w:val="0000FF"/>
                  <w:sz w:val="24"/>
                  <w:szCs w:val="24"/>
                  <w:u w:val="single"/>
                  <w:lang w:val="ru-RU"/>
                </w:rPr>
                <w:t>/7</w:t>
              </w:r>
              <w:r w:rsidRPr="00DF1F51">
                <w:rPr>
                  <w:rFonts w:ascii="Times New Roman" w:hAnsi="Times New Roman" w:cs="Times New Roman"/>
                  <w:color w:val="0000FF"/>
                  <w:sz w:val="24"/>
                  <w:szCs w:val="24"/>
                  <w:u w:val="single"/>
                </w:rPr>
                <w:t>f</w:t>
              </w:r>
              <w:r w:rsidRPr="00DF1F51">
                <w:rPr>
                  <w:rFonts w:ascii="Times New Roman" w:hAnsi="Times New Roman" w:cs="Times New Roman"/>
                  <w:color w:val="0000FF"/>
                  <w:sz w:val="24"/>
                  <w:szCs w:val="24"/>
                  <w:u w:val="single"/>
                  <w:lang w:val="ru-RU"/>
                </w:rPr>
                <w:t>41</w:t>
              </w:r>
              <w:r w:rsidRPr="00DF1F51">
                <w:rPr>
                  <w:rFonts w:ascii="Times New Roman" w:hAnsi="Times New Roman" w:cs="Times New Roman"/>
                  <w:color w:val="0000FF"/>
                  <w:sz w:val="24"/>
                  <w:szCs w:val="24"/>
                  <w:u w:val="single"/>
                </w:rPr>
                <w:t>c</w:t>
              </w:r>
              <w:r w:rsidRPr="00DF1F51">
                <w:rPr>
                  <w:rFonts w:ascii="Times New Roman" w:hAnsi="Times New Roman" w:cs="Times New Roman"/>
                  <w:color w:val="0000FF"/>
                  <w:sz w:val="24"/>
                  <w:szCs w:val="24"/>
                  <w:u w:val="single"/>
                  <w:lang w:val="ru-RU"/>
                </w:rPr>
                <w:t>292</w:t>
              </w:r>
            </w:hyperlink>
          </w:p>
        </w:tc>
      </w:tr>
      <w:tr w:rsidR="00DF1F51" w:rsidRPr="00C876C9" w14:paraId="39D2B8B9" w14:textId="77777777" w:rsidTr="004C52B5">
        <w:trPr>
          <w:trHeight w:val="85"/>
          <w:tblCellSpacing w:w="20" w:type="nil"/>
        </w:trPr>
        <w:tc>
          <w:tcPr>
            <w:tcW w:w="828" w:type="dxa"/>
            <w:tcMar>
              <w:top w:w="50" w:type="dxa"/>
              <w:left w:w="100" w:type="dxa"/>
            </w:tcMar>
            <w:vAlign w:val="center"/>
          </w:tcPr>
          <w:p w14:paraId="56CABC0A" w14:textId="77777777" w:rsidR="00DF1F51" w:rsidRPr="00DF1F51" w:rsidRDefault="00DF1F51" w:rsidP="00DF1F51">
            <w:pPr>
              <w:spacing w:after="0" w:line="240" w:lineRule="auto"/>
              <w:rPr>
                <w:rFonts w:ascii="Times New Roman" w:hAnsi="Times New Roman" w:cs="Times New Roman"/>
                <w:sz w:val="24"/>
                <w:szCs w:val="24"/>
              </w:rPr>
            </w:pPr>
            <w:r w:rsidRPr="00DF1F51">
              <w:rPr>
                <w:rFonts w:ascii="Times New Roman" w:hAnsi="Times New Roman" w:cs="Times New Roman"/>
                <w:color w:val="000000"/>
                <w:sz w:val="24"/>
                <w:szCs w:val="24"/>
              </w:rPr>
              <w:t>4</w:t>
            </w:r>
          </w:p>
        </w:tc>
        <w:tc>
          <w:tcPr>
            <w:tcW w:w="4305" w:type="dxa"/>
            <w:tcMar>
              <w:top w:w="50" w:type="dxa"/>
              <w:left w:w="100" w:type="dxa"/>
            </w:tcMar>
            <w:vAlign w:val="center"/>
          </w:tcPr>
          <w:p w14:paraId="3A9CB5BB" w14:textId="77777777" w:rsidR="00DF1F51" w:rsidRPr="00DF1F51" w:rsidRDefault="00DF1F51" w:rsidP="00DF1F51">
            <w:pPr>
              <w:spacing w:after="0" w:line="240" w:lineRule="auto"/>
              <w:ind w:left="135"/>
              <w:rPr>
                <w:rFonts w:ascii="Times New Roman" w:hAnsi="Times New Roman" w:cs="Times New Roman"/>
                <w:sz w:val="24"/>
                <w:szCs w:val="24"/>
              </w:rPr>
            </w:pPr>
            <w:r w:rsidRPr="00DF1F51">
              <w:rPr>
                <w:rFonts w:ascii="Times New Roman" w:hAnsi="Times New Roman" w:cs="Times New Roman"/>
                <w:color w:val="000000"/>
                <w:sz w:val="24"/>
                <w:szCs w:val="24"/>
              </w:rPr>
              <w:t>Жизнедеятельность клетки</w:t>
            </w:r>
          </w:p>
        </w:tc>
        <w:tc>
          <w:tcPr>
            <w:tcW w:w="946" w:type="dxa"/>
            <w:tcMar>
              <w:top w:w="50" w:type="dxa"/>
              <w:left w:w="100" w:type="dxa"/>
            </w:tcMar>
            <w:vAlign w:val="center"/>
          </w:tcPr>
          <w:p w14:paraId="28F4A891"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6 </w:t>
            </w:r>
          </w:p>
        </w:tc>
        <w:tc>
          <w:tcPr>
            <w:tcW w:w="1841" w:type="dxa"/>
            <w:tcMar>
              <w:top w:w="50" w:type="dxa"/>
              <w:left w:w="100" w:type="dxa"/>
            </w:tcMar>
            <w:vAlign w:val="center"/>
          </w:tcPr>
          <w:p w14:paraId="4CF39027" w14:textId="77777777" w:rsidR="00DF1F51" w:rsidRPr="00DF1F51" w:rsidRDefault="00DF1F51" w:rsidP="00DF1F51">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6EDFAF7" w14:textId="77777777" w:rsidR="00DF1F51" w:rsidRPr="00DF1F51" w:rsidRDefault="00DF1F51" w:rsidP="00DF1F51">
            <w:pPr>
              <w:spacing w:after="0" w:line="240" w:lineRule="auto"/>
              <w:ind w:left="135"/>
              <w:jc w:val="center"/>
              <w:rPr>
                <w:rFonts w:ascii="Times New Roman" w:hAnsi="Times New Roman" w:cs="Times New Roman"/>
                <w:sz w:val="24"/>
                <w:szCs w:val="24"/>
              </w:rPr>
            </w:pPr>
          </w:p>
        </w:tc>
        <w:tc>
          <w:tcPr>
            <w:tcW w:w="4912" w:type="dxa"/>
            <w:tcMar>
              <w:top w:w="50" w:type="dxa"/>
              <w:left w:w="100" w:type="dxa"/>
            </w:tcMar>
            <w:vAlign w:val="center"/>
          </w:tcPr>
          <w:p w14:paraId="62C1A48E" w14:textId="77777777" w:rsidR="00DF1F51" w:rsidRPr="00DF1F51" w:rsidRDefault="00DF1F51" w:rsidP="00DF1F51">
            <w:pPr>
              <w:spacing w:after="0" w:line="240" w:lineRule="auto"/>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Библиотека ЦОК </w:t>
            </w:r>
            <w:hyperlink r:id="rId8">
              <w:r w:rsidRPr="00DF1F51">
                <w:rPr>
                  <w:rFonts w:ascii="Times New Roman" w:hAnsi="Times New Roman" w:cs="Times New Roman"/>
                  <w:color w:val="0000FF"/>
                  <w:sz w:val="24"/>
                  <w:szCs w:val="24"/>
                  <w:u w:val="single"/>
                </w:rPr>
                <w:t>https</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m</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edsoo</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ru</w:t>
              </w:r>
              <w:r w:rsidRPr="00DF1F51">
                <w:rPr>
                  <w:rFonts w:ascii="Times New Roman" w:hAnsi="Times New Roman" w:cs="Times New Roman"/>
                  <w:color w:val="0000FF"/>
                  <w:sz w:val="24"/>
                  <w:szCs w:val="24"/>
                  <w:u w:val="single"/>
                  <w:lang w:val="ru-RU"/>
                </w:rPr>
                <w:t>/7</w:t>
              </w:r>
              <w:r w:rsidRPr="00DF1F51">
                <w:rPr>
                  <w:rFonts w:ascii="Times New Roman" w:hAnsi="Times New Roman" w:cs="Times New Roman"/>
                  <w:color w:val="0000FF"/>
                  <w:sz w:val="24"/>
                  <w:szCs w:val="24"/>
                  <w:u w:val="single"/>
                </w:rPr>
                <w:t>f</w:t>
              </w:r>
              <w:r w:rsidRPr="00DF1F51">
                <w:rPr>
                  <w:rFonts w:ascii="Times New Roman" w:hAnsi="Times New Roman" w:cs="Times New Roman"/>
                  <w:color w:val="0000FF"/>
                  <w:sz w:val="24"/>
                  <w:szCs w:val="24"/>
                  <w:u w:val="single"/>
                  <w:lang w:val="ru-RU"/>
                </w:rPr>
                <w:t>41</w:t>
              </w:r>
              <w:r w:rsidRPr="00DF1F51">
                <w:rPr>
                  <w:rFonts w:ascii="Times New Roman" w:hAnsi="Times New Roman" w:cs="Times New Roman"/>
                  <w:color w:val="0000FF"/>
                  <w:sz w:val="24"/>
                  <w:szCs w:val="24"/>
                  <w:u w:val="single"/>
                </w:rPr>
                <w:t>c</w:t>
              </w:r>
              <w:r w:rsidRPr="00DF1F51">
                <w:rPr>
                  <w:rFonts w:ascii="Times New Roman" w:hAnsi="Times New Roman" w:cs="Times New Roman"/>
                  <w:color w:val="0000FF"/>
                  <w:sz w:val="24"/>
                  <w:szCs w:val="24"/>
                  <w:u w:val="single"/>
                  <w:lang w:val="ru-RU"/>
                </w:rPr>
                <w:t>292</w:t>
              </w:r>
            </w:hyperlink>
          </w:p>
        </w:tc>
      </w:tr>
      <w:tr w:rsidR="00DF1F51" w:rsidRPr="00C876C9" w14:paraId="30676AF7" w14:textId="77777777" w:rsidTr="004C52B5">
        <w:trPr>
          <w:trHeight w:val="85"/>
          <w:tblCellSpacing w:w="20" w:type="nil"/>
        </w:trPr>
        <w:tc>
          <w:tcPr>
            <w:tcW w:w="828" w:type="dxa"/>
            <w:tcMar>
              <w:top w:w="50" w:type="dxa"/>
              <w:left w:w="100" w:type="dxa"/>
            </w:tcMar>
            <w:vAlign w:val="center"/>
          </w:tcPr>
          <w:p w14:paraId="64056294" w14:textId="77777777" w:rsidR="00DF1F51" w:rsidRPr="00DF1F51" w:rsidRDefault="00DF1F51" w:rsidP="00DF1F51">
            <w:pPr>
              <w:spacing w:after="0" w:line="240" w:lineRule="auto"/>
              <w:rPr>
                <w:rFonts w:ascii="Times New Roman" w:hAnsi="Times New Roman" w:cs="Times New Roman"/>
                <w:sz w:val="24"/>
                <w:szCs w:val="24"/>
              </w:rPr>
            </w:pPr>
            <w:r w:rsidRPr="00DF1F51">
              <w:rPr>
                <w:rFonts w:ascii="Times New Roman" w:hAnsi="Times New Roman" w:cs="Times New Roman"/>
                <w:color w:val="000000"/>
                <w:sz w:val="24"/>
                <w:szCs w:val="24"/>
              </w:rPr>
              <w:t>5</w:t>
            </w:r>
          </w:p>
        </w:tc>
        <w:tc>
          <w:tcPr>
            <w:tcW w:w="4305" w:type="dxa"/>
            <w:tcMar>
              <w:top w:w="50" w:type="dxa"/>
              <w:left w:w="100" w:type="dxa"/>
            </w:tcMar>
            <w:vAlign w:val="center"/>
          </w:tcPr>
          <w:p w14:paraId="3DA3ABA5" w14:textId="77777777" w:rsidR="00DF1F51" w:rsidRPr="00DF1F51" w:rsidRDefault="00DF1F51" w:rsidP="00DF1F51">
            <w:pPr>
              <w:spacing w:after="0" w:line="240" w:lineRule="auto"/>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Размножение и индивидуальное развитие организмов</w:t>
            </w:r>
          </w:p>
        </w:tc>
        <w:tc>
          <w:tcPr>
            <w:tcW w:w="946" w:type="dxa"/>
            <w:tcMar>
              <w:top w:w="50" w:type="dxa"/>
              <w:left w:w="100" w:type="dxa"/>
            </w:tcMar>
            <w:vAlign w:val="center"/>
          </w:tcPr>
          <w:p w14:paraId="4AFCB7A7"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color w:val="000000"/>
                <w:sz w:val="24"/>
                <w:szCs w:val="24"/>
              </w:rPr>
              <w:t xml:space="preserve">5 </w:t>
            </w:r>
          </w:p>
        </w:tc>
        <w:tc>
          <w:tcPr>
            <w:tcW w:w="1841" w:type="dxa"/>
            <w:tcMar>
              <w:top w:w="50" w:type="dxa"/>
              <w:left w:w="100" w:type="dxa"/>
            </w:tcMar>
            <w:vAlign w:val="center"/>
          </w:tcPr>
          <w:p w14:paraId="5C1E4BEC" w14:textId="77777777" w:rsidR="00DF1F51" w:rsidRPr="00DF1F51" w:rsidRDefault="00DF1F51" w:rsidP="00DF1F51">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15376CD"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1 </w:t>
            </w:r>
          </w:p>
        </w:tc>
        <w:tc>
          <w:tcPr>
            <w:tcW w:w="4912" w:type="dxa"/>
            <w:tcMar>
              <w:top w:w="50" w:type="dxa"/>
              <w:left w:w="100" w:type="dxa"/>
            </w:tcMar>
            <w:vAlign w:val="center"/>
          </w:tcPr>
          <w:p w14:paraId="4A0156B0" w14:textId="77777777" w:rsidR="00DF1F51" w:rsidRPr="00DF1F51" w:rsidRDefault="00DF1F51" w:rsidP="00DF1F51">
            <w:pPr>
              <w:spacing w:after="0" w:line="240" w:lineRule="auto"/>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Библиотека ЦОК </w:t>
            </w:r>
            <w:hyperlink r:id="rId9">
              <w:r w:rsidRPr="00DF1F51">
                <w:rPr>
                  <w:rFonts w:ascii="Times New Roman" w:hAnsi="Times New Roman" w:cs="Times New Roman"/>
                  <w:color w:val="0000FF"/>
                  <w:sz w:val="24"/>
                  <w:szCs w:val="24"/>
                  <w:u w:val="single"/>
                </w:rPr>
                <w:t>https</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m</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edsoo</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ru</w:t>
              </w:r>
              <w:r w:rsidRPr="00DF1F51">
                <w:rPr>
                  <w:rFonts w:ascii="Times New Roman" w:hAnsi="Times New Roman" w:cs="Times New Roman"/>
                  <w:color w:val="0000FF"/>
                  <w:sz w:val="24"/>
                  <w:szCs w:val="24"/>
                  <w:u w:val="single"/>
                  <w:lang w:val="ru-RU"/>
                </w:rPr>
                <w:t>/7</w:t>
              </w:r>
              <w:r w:rsidRPr="00DF1F51">
                <w:rPr>
                  <w:rFonts w:ascii="Times New Roman" w:hAnsi="Times New Roman" w:cs="Times New Roman"/>
                  <w:color w:val="0000FF"/>
                  <w:sz w:val="24"/>
                  <w:szCs w:val="24"/>
                  <w:u w:val="single"/>
                </w:rPr>
                <w:t>f</w:t>
              </w:r>
              <w:r w:rsidRPr="00DF1F51">
                <w:rPr>
                  <w:rFonts w:ascii="Times New Roman" w:hAnsi="Times New Roman" w:cs="Times New Roman"/>
                  <w:color w:val="0000FF"/>
                  <w:sz w:val="24"/>
                  <w:szCs w:val="24"/>
                  <w:u w:val="single"/>
                  <w:lang w:val="ru-RU"/>
                </w:rPr>
                <w:t>41</w:t>
              </w:r>
              <w:r w:rsidRPr="00DF1F51">
                <w:rPr>
                  <w:rFonts w:ascii="Times New Roman" w:hAnsi="Times New Roman" w:cs="Times New Roman"/>
                  <w:color w:val="0000FF"/>
                  <w:sz w:val="24"/>
                  <w:szCs w:val="24"/>
                  <w:u w:val="single"/>
                </w:rPr>
                <w:t>c</w:t>
              </w:r>
              <w:r w:rsidRPr="00DF1F51">
                <w:rPr>
                  <w:rFonts w:ascii="Times New Roman" w:hAnsi="Times New Roman" w:cs="Times New Roman"/>
                  <w:color w:val="0000FF"/>
                  <w:sz w:val="24"/>
                  <w:szCs w:val="24"/>
                  <w:u w:val="single"/>
                  <w:lang w:val="ru-RU"/>
                </w:rPr>
                <w:t>292</w:t>
              </w:r>
            </w:hyperlink>
          </w:p>
        </w:tc>
      </w:tr>
      <w:tr w:rsidR="00DF1F51" w:rsidRPr="00C876C9" w14:paraId="5F6AE7E1" w14:textId="77777777" w:rsidTr="004C52B5">
        <w:trPr>
          <w:trHeight w:val="85"/>
          <w:tblCellSpacing w:w="20" w:type="nil"/>
        </w:trPr>
        <w:tc>
          <w:tcPr>
            <w:tcW w:w="828" w:type="dxa"/>
            <w:tcMar>
              <w:top w:w="50" w:type="dxa"/>
              <w:left w:w="100" w:type="dxa"/>
            </w:tcMar>
            <w:vAlign w:val="center"/>
          </w:tcPr>
          <w:p w14:paraId="0A7F5515" w14:textId="77777777" w:rsidR="00DF1F51" w:rsidRPr="00DF1F51" w:rsidRDefault="00DF1F51" w:rsidP="00DF1F51">
            <w:pPr>
              <w:spacing w:after="0" w:line="240" w:lineRule="auto"/>
              <w:rPr>
                <w:rFonts w:ascii="Times New Roman" w:hAnsi="Times New Roman" w:cs="Times New Roman"/>
                <w:sz w:val="24"/>
                <w:szCs w:val="24"/>
              </w:rPr>
            </w:pPr>
            <w:r w:rsidRPr="00DF1F51">
              <w:rPr>
                <w:rFonts w:ascii="Times New Roman" w:hAnsi="Times New Roman" w:cs="Times New Roman"/>
                <w:color w:val="000000"/>
                <w:sz w:val="24"/>
                <w:szCs w:val="24"/>
              </w:rPr>
              <w:t>6</w:t>
            </w:r>
          </w:p>
        </w:tc>
        <w:tc>
          <w:tcPr>
            <w:tcW w:w="4305" w:type="dxa"/>
            <w:tcMar>
              <w:top w:w="50" w:type="dxa"/>
              <w:left w:w="100" w:type="dxa"/>
            </w:tcMar>
            <w:vAlign w:val="center"/>
          </w:tcPr>
          <w:p w14:paraId="51EFC7D1" w14:textId="77777777" w:rsidR="00DF1F51" w:rsidRPr="00DF1F51" w:rsidRDefault="00DF1F51" w:rsidP="00DF1F51">
            <w:pPr>
              <w:spacing w:after="0" w:line="240" w:lineRule="auto"/>
              <w:ind w:left="135"/>
              <w:rPr>
                <w:rFonts w:ascii="Times New Roman" w:hAnsi="Times New Roman" w:cs="Times New Roman"/>
                <w:sz w:val="24"/>
                <w:szCs w:val="24"/>
              </w:rPr>
            </w:pPr>
            <w:r w:rsidRPr="00DF1F51">
              <w:rPr>
                <w:rFonts w:ascii="Times New Roman" w:hAnsi="Times New Roman" w:cs="Times New Roman"/>
                <w:color w:val="000000"/>
                <w:sz w:val="24"/>
                <w:szCs w:val="24"/>
              </w:rPr>
              <w:t>Наследственность и изменчивость организмов</w:t>
            </w:r>
          </w:p>
        </w:tc>
        <w:tc>
          <w:tcPr>
            <w:tcW w:w="946" w:type="dxa"/>
            <w:tcMar>
              <w:top w:w="50" w:type="dxa"/>
              <w:left w:w="100" w:type="dxa"/>
            </w:tcMar>
            <w:vAlign w:val="center"/>
          </w:tcPr>
          <w:p w14:paraId="76D177D0"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8 </w:t>
            </w:r>
          </w:p>
        </w:tc>
        <w:tc>
          <w:tcPr>
            <w:tcW w:w="1841" w:type="dxa"/>
            <w:tcMar>
              <w:top w:w="50" w:type="dxa"/>
              <w:left w:w="100" w:type="dxa"/>
            </w:tcMar>
            <w:vAlign w:val="center"/>
          </w:tcPr>
          <w:p w14:paraId="5CEE4D10" w14:textId="77777777" w:rsidR="00DF1F51" w:rsidRPr="00DF1F51" w:rsidRDefault="00DF1F51" w:rsidP="00DF1F51">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D0F4B3C"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1.5 </w:t>
            </w:r>
          </w:p>
        </w:tc>
        <w:tc>
          <w:tcPr>
            <w:tcW w:w="4912" w:type="dxa"/>
            <w:tcMar>
              <w:top w:w="50" w:type="dxa"/>
              <w:left w:w="100" w:type="dxa"/>
            </w:tcMar>
            <w:vAlign w:val="center"/>
          </w:tcPr>
          <w:p w14:paraId="0EC61045" w14:textId="77777777" w:rsidR="00DF1F51" w:rsidRPr="00DF1F51" w:rsidRDefault="00DF1F51" w:rsidP="00DF1F51">
            <w:pPr>
              <w:spacing w:after="0" w:line="240" w:lineRule="auto"/>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Библиотека ЦОК </w:t>
            </w:r>
            <w:hyperlink r:id="rId10">
              <w:r w:rsidRPr="00DF1F51">
                <w:rPr>
                  <w:rFonts w:ascii="Times New Roman" w:hAnsi="Times New Roman" w:cs="Times New Roman"/>
                  <w:color w:val="0000FF"/>
                  <w:sz w:val="24"/>
                  <w:szCs w:val="24"/>
                  <w:u w:val="single"/>
                </w:rPr>
                <w:t>https</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m</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edsoo</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ru</w:t>
              </w:r>
              <w:r w:rsidRPr="00DF1F51">
                <w:rPr>
                  <w:rFonts w:ascii="Times New Roman" w:hAnsi="Times New Roman" w:cs="Times New Roman"/>
                  <w:color w:val="0000FF"/>
                  <w:sz w:val="24"/>
                  <w:szCs w:val="24"/>
                  <w:u w:val="single"/>
                  <w:lang w:val="ru-RU"/>
                </w:rPr>
                <w:t>/7</w:t>
              </w:r>
              <w:r w:rsidRPr="00DF1F51">
                <w:rPr>
                  <w:rFonts w:ascii="Times New Roman" w:hAnsi="Times New Roman" w:cs="Times New Roman"/>
                  <w:color w:val="0000FF"/>
                  <w:sz w:val="24"/>
                  <w:szCs w:val="24"/>
                  <w:u w:val="single"/>
                </w:rPr>
                <w:t>f</w:t>
              </w:r>
              <w:r w:rsidRPr="00DF1F51">
                <w:rPr>
                  <w:rFonts w:ascii="Times New Roman" w:hAnsi="Times New Roman" w:cs="Times New Roman"/>
                  <w:color w:val="0000FF"/>
                  <w:sz w:val="24"/>
                  <w:szCs w:val="24"/>
                  <w:u w:val="single"/>
                  <w:lang w:val="ru-RU"/>
                </w:rPr>
                <w:t>41</w:t>
              </w:r>
              <w:r w:rsidRPr="00DF1F51">
                <w:rPr>
                  <w:rFonts w:ascii="Times New Roman" w:hAnsi="Times New Roman" w:cs="Times New Roman"/>
                  <w:color w:val="0000FF"/>
                  <w:sz w:val="24"/>
                  <w:szCs w:val="24"/>
                  <w:u w:val="single"/>
                </w:rPr>
                <w:t>c</w:t>
              </w:r>
              <w:r w:rsidRPr="00DF1F51">
                <w:rPr>
                  <w:rFonts w:ascii="Times New Roman" w:hAnsi="Times New Roman" w:cs="Times New Roman"/>
                  <w:color w:val="0000FF"/>
                  <w:sz w:val="24"/>
                  <w:szCs w:val="24"/>
                  <w:u w:val="single"/>
                  <w:lang w:val="ru-RU"/>
                </w:rPr>
                <w:t>292</w:t>
              </w:r>
            </w:hyperlink>
          </w:p>
        </w:tc>
      </w:tr>
      <w:tr w:rsidR="00DF1F51" w:rsidRPr="00C876C9" w14:paraId="608B3C1E" w14:textId="77777777" w:rsidTr="004C52B5">
        <w:trPr>
          <w:trHeight w:val="85"/>
          <w:tblCellSpacing w:w="20" w:type="nil"/>
        </w:trPr>
        <w:tc>
          <w:tcPr>
            <w:tcW w:w="828" w:type="dxa"/>
            <w:tcMar>
              <w:top w:w="50" w:type="dxa"/>
              <w:left w:w="100" w:type="dxa"/>
            </w:tcMar>
            <w:vAlign w:val="center"/>
          </w:tcPr>
          <w:p w14:paraId="234E8126" w14:textId="77777777" w:rsidR="00DF1F51" w:rsidRPr="00DF1F51" w:rsidRDefault="00DF1F51" w:rsidP="00DF1F51">
            <w:pPr>
              <w:spacing w:after="0" w:line="240" w:lineRule="auto"/>
              <w:rPr>
                <w:rFonts w:ascii="Times New Roman" w:hAnsi="Times New Roman" w:cs="Times New Roman"/>
                <w:sz w:val="24"/>
                <w:szCs w:val="24"/>
              </w:rPr>
            </w:pPr>
            <w:r w:rsidRPr="00DF1F51">
              <w:rPr>
                <w:rFonts w:ascii="Times New Roman" w:hAnsi="Times New Roman" w:cs="Times New Roman"/>
                <w:color w:val="000000"/>
                <w:sz w:val="24"/>
                <w:szCs w:val="24"/>
              </w:rPr>
              <w:t>7</w:t>
            </w:r>
          </w:p>
        </w:tc>
        <w:tc>
          <w:tcPr>
            <w:tcW w:w="4305" w:type="dxa"/>
            <w:tcMar>
              <w:top w:w="50" w:type="dxa"/>
              <w:left w:w="100" w:type="dxa"/>
            </w:tcMar>
            <w:vAlign w:val="center"/>
          </w:tcPr>
          <w:p w14:paraId="15BD638D" w14:textId="77777777" w:rsidR="00DF1F51" w:rsidRPr="00DF1F51" w:rsidRDefault="00DF1F51" w:rsidP="00DF1F51">
            <w:pPr>
              <w:spacing w:after="0" w:line="240" w:lineRule="auto"/>
              <w:ind w:left="135"/>
              <w:rPr>
                <w:rFonts w:ascii="Times New Roman" w:hAnsi="Times New Roman" w:cs="Times New Roman"/>
                <w:sz w:val="24"/>
                <w:szCs w:val="24"/>
              </w:rPr>
            </w:pPr>
            <w:r w:rsidRPr="00DF1F51">
              <w:rPr>
                <w:rFonts w:ascii="Times New Roman" w:hAnsi="Times New Roman" w:cs="Times New Roman"/>
                <w:color w:val="000000"/>
                <w:sz w:val="24"/>
                <w:szCs w:val="24"/>
              </w:rPr>
              <w:t>Селекция организмов. Основы биотехнологии</w:t>
            </w:r>
          </w:p>
        </w:tc>
        <w:tc>
          <w:tcPr>
            <w:tcW w:w="946" w:type="dxa"/>
            <w:tcMar>
              <w:top w:w="50" w:type="dxa"/>
              <w:left w:w="100" w:type="dxa"/>
            </w:tcMar>
            <w:vAlign w:val="center"/>
          </w:tcPr>
          <w:p w14:paraId="1DA0DC69"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3 </w:t>
            </w:r>
          </w:p>
        </w:tc>
        <w:tc>
          <w:tcPr>
            <w:tcW w:w="1841" w:type="dxa"/>
            <w:tcMar>
              <w:top w:w="50" w:type="dxa"/>
              <w:left w:w="100" w:type="dxa"/>
            </w:tcMar>
            <w:vAlign w:val="center"/>
          </w:tcPr>
          <w:p w14:paraId="3F3466DC" w14:textId="77777777" w:rsidR="00DF1F51" w:rsidRPr="00DF1F51" w:rsidRDefault="00DF1F51" w:rsidP="00DF1F51">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85AE109" w14:textId="77777777" w:rsidR="00DF1F51" w:rsidRPr="00DF1F51" w:rsidRDefault="00DF1F51" w:rsidP="00DF1F51">
            <w:pPr>
              <w:spacing w:after="0" w:line="240" w:lineRule="auto"/>
              <w:ind w:left="135"/>
              <w:jc w:val="center"/>
              <w:rPr>
                <w:rFonts w:ascii="Times New Roman" w:hAnsi="Times New Roman" w:cs="Times New Roman"/>
                <w:sz w:val="24"/>
                <w:szCs w:val="24"/>
              </w:rPr>
            </w:pPr>
          </w:p>
        </w:tc>
        <w:tc>
          <w:tcPr>
            <w:tcW w:w="4912" w:type="dxa"/>
            <w:tcMar>
              <w:top w:w="50" w:type="dxa"/>
              <w:left w:w="100" w:type="dxa"/>
            </w:tcMar>
            <w:vAlign w:val="center"/>
          </w:tcPr>
          <w:p w14:paraId="3177EB50" w14:textId="77777777" w:rsidR="00DF1F51" w:rsidRPr="00DF1F51" w:rsidRDefault="00DF1F51" w:rsidP="00DF1F51">
            <w:pPr>
              <w:spacing w:after="0" w:line="240" w:lineRule="auto"/>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Библиотека ЦОК </w:t>
            </w:r>
            <w:hyperlink r:id="rId11">
              <w:r w:rsidRPr="00DF1F51">
                <w:rPr>
                  <w:rFonts w:ascii="Times New Roman" w:hAnsi="Times New Roman" w:cs="Times New Roman"/>
                  <w:color w:val="0000FF"/>
                  <w:sz w:val="24"/>
                  <w:szCs w:val="24"/>
                  <w:u w:val="single"/>
                </w:rPr>
                <w:t>https</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m</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edsoo</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ru</w:t>
              </w:r>
              <w:r w:rsidRPr="00DF1F51">
                <w:rPr>
                  <w:rFonts w:ascii="Times New Roman" w:hAnsi="Times New Roman" w:cs="Times New Roman"/>
                  <w:color w:val="0000FF"/>
                  <w:sz w:val="24"/>
                  <w:szCs w:val="24"/>
                  <w:u w:val="single"/>
                  <w:lang w:val="ru-RU"/>
                </w:rPr>
                <w:t>/7</w:t>
              </w:r>
              <w:r w:rsidRPr="00DF1F51">
                <w:rPr>
                  <w:rFonts w:ascii="Times New Roman" w:hAnsi="Times New Roman" w:cs="Times New Roman"/>
                  <w:color w:val="0000FF"/>
                  <w:sz w:val="24"/>
                  <w:szCs w:val="24"/>
                  <w:u w:val="single"/>
                </w:rPr>
                <w:t>f</w:t>
              </w:r>
              <w:r w:rsidRPr="00DF1F51">
                <w:rPr>
                  <w:rFonts w:ascii="Times New Roman" w:hAnsi="Times New Roman" w:cs="Times New Roman"/>
                  <w:color w:val="0000FF"/>
                  <w:sz w:val="24"/>
                  <w:szCs w:val="24"/>
                  <w:u w:val="single"/>
                  <w:lang w:val="ru-RU"/>
                </w:rPr>
                <w:t>41</w:t>
              </w:r>
              <w:r w:rsidRPr="00DF1F51">
                <w:rPr>
                  <w:rFonts w:ascii="Times New Roman" w:hAnsi="Times New Roman" w:cs="Times New Roman"/>
                  <w:color w:val="0000FF"/>
                  <w:sz w:val="24"/>
                  <w:szCs w:val="24"/>
                  <w:u w:val="single"/>
                </w:rPr>
                <w:t>c</w:t>
              </w:r>
              <w:r w:rsidRPr="00DF1F51">
                <w:rPr>
                  <w:rFonts w:ascii="Times New Roman" w:hAnsi="Times New Roman" w:cs="Times New Roman"/>
                  <w:color w:val="0000FF"/>
                  <w:sz w:val="24"/>
                  <w:szCs w:val="24"/>
                  <w:u w:val="single"/>
                  <w:lang w:val="ru-RU"/>
                </w:rPr>
                <w:t>292</w:t>
              </w:r>
            </w:hyperlink>
          </w:p>
        </w:tc>
      </w:tr>
      <w:tr w:rsidR="00DF1F51" w:rsidRPr="00C876C9" w14:paraId="0395D2D9" w14:textId="77777777" w:rsidTr="004C52B5">
        <w:trPr>
          <w:trHeight w:val="85"/>
          <w:tblCellSpacing w:w="20" w:type="nil"/>
        </w:trPr>
        <w:tc>
          <w:tcPr>
            <w:tcW w:w="828" w:type="dxa"/>
            <w:tcMar>
              <w:top w:w="50" w:type="dxa"/>
              <w:left w:w="100" w:type="dxa"/>
            </w:tcMar>
            <w:vAlign w:val="center"/>
          </w:tcPr>
          <w:p w14:paraId="588E45DB" w14:textId="77777777" w:rsidR="00DF1F51" w:rsidRPr="00DF1F51" w:rsidRDefault="00DF1F51" w:rsidP="00DF1F51">
            <w:pPr>
              <w:spacing w:after="0" w:line="240" w:lineRule="auto"/>
              <w:rPr>
                <w:rFonts w:ascii="Times New Roman" w:hAnsi="Times New Roman" w:cs="Times New Roman"/>
                <w:sz w:val="24"/>
                <w:szCs w:val="24"/>
              </w:rPr>
            </w:pPr>
            <w:r w:rsidRPr="00DF1F51">
              <w:rPr>
                <w:rFonts w:ascii="Times New Roman" w:hAnsi="Times New Roman" w:cs="Times New Roman"/>
                <w:color w:val="000000"/>
                <w:sz w:val="24"/>
                <w:szCs w:val="24"/>
              </w:rPr>
              <w:t>8</w:t>
            </w:r>
          </w:p>
        </w:tc>
        <w:tc>
          <w:tcPr>
            <w:tcW w:w="4305" w:type="dxa"/>
            <w:tcMar>
              <w:top w:w="50" w:type="dxa"/>
              <w:left w:w="100" w:type="dxa"/>
            </w:tcMar>
            <w:vAlign w:val="center"/>
          </w:tcPr>
          <w:p w14:paraId="651ABF2B" w14:textId="77777777" w:rsidR="00DF1F51" w:rsidRPr="00DF1F51" w:rsidRDefault="00DF1F51" w:rsidP="00DF1F51">
            <w:pPr>
              <w:spacing w:after="0" w:line="240" w:lineRule="auto"/>
              <w:ind w:left="135"/>
              <w:rPr>
                <w:rFonts w:ascii="Times New Roman" w:hAnsi="Times New Roman" w:cs="Times New Roman"/>
                <w:sz w:val="24"/>
                <w:szCs w:val="24"/>
              </w:rPr>
            </w:pPr>
            <w:r w:rsidRPr="00DF1F51">
              <w:rPr>
                <w:rFonts w:ascii="Times New Roman" w:hAnsi="Times New Roman" w:cs="Times New Roman"/>
                <w:color w:val="000000"/>
                <w:sz w:val="24"/>
                <w:szCs w:val="24"/>
              </w:rPr>
              <w:t>Резервное время</w:t>
            </w:r>
          </w:p>
        </w:tc>
        <w:tc>
          <w:tcPr>
            <w:tcW w:w="946" w:type="dxa"/>
            <w:tcMar>
              <w:top w:w="50" w:type="dxa"/>
              <w:left w:w="100" w:type="dxa"/>
            </w:tcMar>
            <w:vAlign w:val="center"/>
          </w:tcPr>
          <w:p w14:paraId="4E24C1F1"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33114E9"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3CFC3118" w14:textId="77777777" w:rsidR="00DF1F51" w:rsidRPr="00DF1F51" w:rsidRDefault="00DF1F51" w:rsidP="00DF1F51">
            <w:pPr>
              <w:spacing w:after="0" w:line="240" w:lineRule="auto"/>
              <w:ind w:left="135"/>
              <w:jc w:val="center"/>
              <w:rPr>
                <w:rFonts w:ascii="Times New Roman" w:hAnsi="Times New Roman" w:cs="Times New Roman"/>
                <w:sz w:val="24"/>
                <w:szCs w:val="24"/>
              </w:rPr>
            </w:pPr>
          </w:p>
        </w:tc>
        <w:tc>
          <w:tcPr>
            <w:tcW w:w="4912" w:type="dxa"/>
            <w:tcMar>
              <w:top w:w="50" w:type="dxa"/>
              <w:left w:w="100" w:type="dxa"/>
            </w:tcMar>
            <w:vAlign w:val="center"/>
          </w:tcPr>
          <w:p w14:paraId="31F448B3" w14:textId="77777777" w:rsidR="00DF1F51" w:rsidRPr="00DF1F51" w:rsidRDefault="00DF1F51" w:rsidP="00DF1F51">
            <w:pPr>
              <w:spacing w:after="0" w:line="240" w:lineRule="auto"/>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Библиотека ЦОК </w:t>
            </w:r>
            <w:hyperlink r:id="rId12">
              <w:r w:rsidRPr="00DF1F51">
                <w:rPr>
                  <w:rFonts w:ascii="Times New Roman" w:hAnsi="Times New Roman" w:cs="Times New Roman"/>
                  <w:color w:val="0000FF"/>
                  <w:sz w:val="24"/>
                  <w:szCs w:val="24"/>
                  <w:u w:val="single"/>
                </w:rPr>
                <w:t>https</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m</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edsoo</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ru</w:t>
              </w:r>
              <w:r w:rsidRPr="00DF1F51">
                <w:rPr>
                  <w:rFonts w:ascii="Times New Roman" w:hAnsi="Times New Roman" w:cs="Times New Roman"/>
                  <w:color w:val="0000FF"/>
                  <w:sz w:val="24"/>
                  <w:szCs w:val="24"/>
                  <w:u w:val="single"/>
                  <w:lang w:val="ru-RU"/>
                </w:rPr>
                <w:t>/7</w:t>
              </w:r>
              <w:r w:rsidRPr="00DF1F51">
                <w:rPr>
                  <w:rFonts w:ascii="Times New Roman" w:hAnsi="Times New Roman" w:cs="Times New Roman"/>
                  <w:color w:val="0000FF"/>
                  <w:sz w:val="24"/>
                  <w:szCs w:val="24"/>
                  <w:u w:val="single"/>
                </w:rPr>
                <w:t>f</w:t>
              </w:r>
              <w:r w:rsidRPr="00DF1F51">
                <w:rPr>
                  <w:rFonts w:ascii="Times New Roman" w:hAnsi="Times New Roman" w:cs="Times New Roman"/>
                  <w:color w:val="0000FF"/>
                  <w:sz w:val="24"/>
                  <w:szCs w:val="24"/>
                  <w:u w:val="single"/>
                  <w:lang w:val="ru-RU"/>
                </w:rPr>
                <w:t>41</w:t>
              </w:r>
              <w:r w:rsidRPr="00DF1F51">
                <w:rPr>
                  <w:rFonts w:ascii="Times New Roman" w:hAnsi="Times New Roman" w:cs="Times New Roman"/>
                  <w:color w:val="0000FF"/>
                  <w:sz w:val="24"/>
                  <w:szCs w:val="24"/>
                  <w:u w:val="single"/>
                </w:rPr>
                <w:t>c</w:t>
              </w:r>
              <w:r w:rsidRPr="00DF1F51">
                <w:rPr>
                  <w:rFonts w:ascii="Times New Roman" w:hAnsi="Times New Roman" w:cs="Times New Roman"/>
                  <w:color w:val="0000FF"/>
                  <w:sz w:val="24"/>
                  <w:szCs w:val="24"/>
                  <w:u w:val="single"/>
                  <w:lang w:val="ru-RU"/>
                </w:rPr>
                <w:t>292</w:t>
              </w:r>
            </w:hyperlink>
          </w:p>
        </w:tc>
      </w:tr>
      <w:tr w:rsidR="00DF1F51" w:rsidRPr="00DF1F51" w14:paraId="468EEDD4" w14:textId="77777777" w:rsidTr="004C52B5">
        <w:trPr>
          <w:trHeight w:val="85"/>
          <w:tblCellSpacing w:w="20" w:type="nil"/>
        </w:trPr>
        <w:tc>
          <w:tcPr>
            <w:tcW w:w="5133" w:type="dxa"/>
            <w:gridSpan w:val="2"/>
            <w:tcMar>
              <w:top w:w="50" w:type="dxa"/>
              <w:left w:w="100" w:type="dxa"/>
            </w:tcMar>
            <w:vAlign w:val="center"/>
          </w:tcPr>
          <w:p w14:paraId="25C67DD0" w14:textId="77777777" w:rsidR="00DF1F51" w:rsidRPr="00DF1F51" w:rsidRDefault="00DF1F51" w:rsidP="00DF1F51">
            <w:pPr>
              <w:spacing w:after="0" w:line="240" w:lineRule="auto"/>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ОБЩЕЕ КОЛИЧЕСТВО ЧАСОВ ПО ПРОГРАММЕ</w:t>
            </w:r>
          </w:p>
        </w:tc>
        <w:tc>
          <w:tcPr>
            <w:tcW w:w="946" w:type="dxa"/>
            <w:tcMar>
              <w:top w:w="50" w:type="dxa"/>
              <w:left w:w="100" w:type="dxa"/>
            </w:tcMar>
            <w:vAlign w:val="center"/>
          </w:tcPr>
          <w:p w14:paraId="4AD56A21"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color w:val="000000"/>
                <w:sz w:val="24"/>
                <w:szCs w:val="24"/>
              </w:rPr>
              <w:t xml:space="preserve">34 </w:t>
            </w:r>
          </w:p>
        </w:tc>
        <w:tc>
          <w:tcPr>
            <w:tcW w:w="1841" w:type="dxa"/>
            <w:tcMar>
              <w:top w:w="50" w:type="dxa"/>
              <w:left w:w="100" w:type="dxa"/>
            </w:tcMar>
            <w:vAlign w:val="center"/>
          </w:tcPr>
          <w:p w14:paraId="78555E75"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1.5 </w:t>
            </w:r>
          </w:p>
        </w:tc>
        <w:tc>
          <w:tcPr>
            <w:tcW w:w="1910" w:type="dxa"/>
            <w:tcMar>
              <w:top w:w="50" w:type="dxa"/>
              <w:left w:w="100" w:type="dxa"/>
            </w:tcMar>
            <w:vAlign w:val="center"/>
          </w:tcPr>
          <w:p w14:paraId="7E15B2F9" w14:textId="77777777" w:rsidR="00DF1F51" w:rsidRPr="00DF1F51" w:rsidRDefault="00DF1F51" w:rsidP="00DF1F51">
            <w:pPr>
              <w:spacing w:after="0" w:line="240" w:lineRule="auto"/>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4 </w:t>
            </w:r>
          </w:p>
        </w:tc>
        <w:tc>
          <w:tcPr>
            <w:tcW w:w="4912" w:type="dxa"/>
            <w:tcMar>
              <w:top w:w="50" w:type="dxa"/>
              <w:left w:w="100" w:type="dxa"/>
            </w:tcMar>
            <w:vAlign w:val="center"/>
          </w:tcPr>
          <w:p w14:paraId="2180000E" w14:textId="77777777" w:rsidR="00DF1F51" w:rsidRPr="00DF1F51" w:rsidRDefault="00DF1F51" w:rsidP="00DF1F51">
            <w:pPr>
              <w:spacing w:line="240" w:lineRule="auto"/>
              <w:rPr>
                <w:rFonts w:ascii="Times New Roman" w:hAnsi="Times New Roman" w:cs="Times New Roman"/>
                <w:sz w:val="24"/>
                <w:szCs w:val="24"/>
              </w:rPr>
            </w:pPr>
          </w:p>
        </w:tc>
      </w:tr>
    </w:tbl>
    <w:p w14:paraId="04F4E3F8" w14:textId="77777777" w:rsidR="00DF1F51" w:rsidRPr="00DF1F51" w:rsidRDefault="00DF1F51" w:rsidP="00DF1F51">
      <w:pPr>
        <w:spacing w:after="0"/>
        <w:rPr>
          <w:rFonts w:ascii="Times New Roman" w:hAnsi="Times New Roman" w:cs="Times New Roman"/>
          <w:sz w:val="24"/>
          <w:szCs w:val="24"/>
        </w:rPr>
      </w:pPr>
      <w:r w:rsidRPr="00DF1F51">
        <w:rPr>
          <w:rFonts w:ascii="Times New Roman" w:hAnsi="Times New Roman" w:cs="Times New Roman"/>
          <w:b/>
          <w:color w:val="000000"/>
          <w:sz w:val="24"/>
          <w:szCs w:val="24"/>
        </w:rPr>
        <w:t xml:space="preserve">11 КЛАСС </w:t>
      </w:r>
    </w:p>
    <w:tbl>
      <w:tblPr>
        <w:tblW w:w="14742"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4344"/>
        <w:gridCol w:w="946"/>
        <w:gridCol w:w="1946"/>
        <w:gridCol w:w="1910"/>
        <w:gridCol w:w="4887"/>
      </w:tblGrid>
      <w:tr w:rsidR="00DF1F51" w:rsidRPr="00DF1F51" w14:paraId="149ED72C" w14:textId="77777777" w:rsidTr="004C52B5">
        <w:trPr>
          <w:trHeight w:val="144"/>
          <w:tblCellSpacing w:w="20" w:type="nil"/>
        </w:trPr>
        <w:tc>
          <w:tcPr>
            <w:tcW w:w="709" w:type="dxa"/>
            <w:vMerge w:val="restart"/>
            <w:tcMar>
              <w:top w:w="50" w:type="dxa"/>
              <w:left w:w="100" w:type="dxa"/>
            </w:tcMar>
            <w:vAlign w:val="center"/>
          </w:tcPr>
          <w:p w14:paraId="41DA6714" w14:textId="77777777" w:rsidR="00DF1F51" w:rsidRPr="00DF1F51" w:rsidRDefault="00DF1F51" w:rsidP="00DF1F51">
            <w:pPr>
              <w:spacing w:after="0"/>
              <w:ind w:left="135"/>
              <w:rPr>
                <w:rFonts w:ascii="Times New Roman" w:hAnsi="Times New Roman" w:cs="Times New Roman"/>
                <w:sz w:val="24"/>
                <w:szCs w:val="24"/>
              </w:rPr>
            </w:pPr>
            <w:r w:rsidRPr="00DF1F51">
              <w:rPr>
                <w:rFonts w:ascii="Times New Roman" w:hAnsi="Times New Roman" w:cs="Times New Roman"/>
                <w:b/>
                <w:color w:val="000000"/>
                <w:sz w:val="24"/>
                <w:szCs w:val="24"/>
              </w:rPr>
              <w:t xml:space="preserve">№ п/п </w:t>
            </w:r>
          </w:p>
          <w:p w14:paraId="72B136C4" w14:textId="77777777" w:rsidR="00DF1F51" w:rsidRPr="00DF1F51" w:rsidRDefault="00DF1F51" w:rsidP="00DF1F51">
            <w:pPr>
              <w:spacing w:after="0"/>
              <w:ind w:left="135"/>
              <w:rPr>
                <w:rFonts w:ascii="Times New Roman" w:hAnsi="Times New Roman" w:cs="Times New Roman"/>
                <w:sz w:val="24"/>
                <w:szCs w:val="24"/>
              </w:rPr>
            </w:pPr>
          </w:p>
        </w:tc>
        <w:tc>
          <w:tcPr>
            <w:tcW w:w="4344" w:type="dxa"/>
            <w:vMerge w:val="restart"/>
            <w:tcMar>
              <w:top w:w="50" w:type="dxa"/>
              <w:left w:w="100" w:type="dxa"/>
            </w:tcMar>
            <w:vAlign w:val="center"/>
          </w:tcPr>
          <w:p w14:paraId="6C7A5488" w14:textId="52BB8F3F" w:rsidR="00DF1F51" w:rsidRPr="00DF1F51" w:rsidRDefault="00DF1F51" w:rsidP="00DF1F51">
            <w:pPr>
              <w:spacing w:after="0"/>
              <w:ind w:left="135"/>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 xml:space="preserve">Наименование разделов и тем программы </w:t>
            </w:r>
          </w:p>
        </w:tc>
        <w:tc>
          <w:tcPr>
            <w:tcW w:w="4802" w:type="dxa"/>
            <w:gridSpan w:val="3"/>
            <w:tcMar>
              <w:top w:w="50" w:type="dxa"/>
              <w:left w:w="100" w:type="dxa"/>
            </w:tcMar>
            <w:vAlign w:val="center"/>
          </w:tcPr>
          <w:p w14:paraId="2C09E409" w14:textId="77777777" w:rsidR="00DF1F51" w:rsidRPr="00DF1F51" w:rsidRDefault="00DF1F51" w:rsidP="00DF1F51">
            <w:pPr>
              <w:spacing w:after="0"/>
              <w:rPr>
                <w:rFonts w:ascii="Times New Roman" w:hAnsi="Times New Roman" w:cs="Times New Roman"/>
                <w:sz w:val="24"/>
                <w:szCs w:val="24"/>
              </w:rPr>
            </w:pPr>
            <w:r w:rsidRPr="00DF1F51">
              <w:rPr>
                <w:rFonts w:ascii="Times New Roman" w:hAnsi="Times New Roman" w:cs="Times New Roman"/>
                <w:b/>
                <w:color w:val="000000"/>
                <w:sz w:val="24"/>
                <w:szCs w:val="24"/>
              </w:rPr>
              <w:t>Количество часов</w:t>
            </w:r>
          </w:p>
        </w:tc>
        <w:tc>
          <w:tcPr>
            <w:tcW w:w="4887" w:type="dxa"/>
            <w:vMerge w:val="restart"/>
            <w:tcMar>
              <w:top w:w="50" w:type="dxa"/>
              <w:left w:w="100" w:type="dxa"/>
            </w:tcMar>
            <w:vAlign w:val="center"/>
          </w:tcPr>
          <w:p w14:paraId="07C11066" w14:textId="00735422" w:rsidR="00DF1F51" w:rsidRPr="00DF1F51" w:rsidRDefault="00DF1F51" w:rsidP="00DF1F51">
            <w:pPr>
              <w:spacing w:after="0"/>
              <w:ind w:left="135"/>
              <w:rPr>
                <w:rFonts w:ascii="Times New Roman" w:hAnsi="Times New Roman" w:cs="Times New Roman"/>
                <w:sz w:val="24"/>
                <w:szCs w:val="24"/>
              </w:rPr>
            </w:pPr>
            <w:r w:rsidRPr="00DF1F51">
              <w:rPr>
                <w:rFonts w:ascii="Times New Roman" w:hAnsi="Times New Roman" w:cs="Times New Roman"/>
                <w:b/>
                <w:color w:val="000000"/>
                <w:sz w:val="24"/>
                <w:szCs w:val="24"/>
              </w:rPr>
              <w:t xml:space="preserve">Электронные (цифровые) образовательные ресурсы </w:t>
            </w:r>
          </w:p>
        </w:tc>
      </w:tr>
      <w:tr w:rsidR="00DF1F51" w:rsidRPr="00DF1F51" w14:paraId="7525A57D" w14:textId="77777777" w:rsidTr="004C52B5">
        <w:trPr>
          <w:trHeight w:val="132"/>
          <w:tblCellSpacing w:w="20" w:type="nil"/>
        </w:trPr>
        <w:tc>
          <w:tcPr>
            <w:tcW w:w="709" w:type="dxa"/>
            <w:vMerge/>
            <w:tcBorders>
              <w:top w:val="nil"/>
            </w:tcBorders>
            <w:tcMar>
              <w:top w:w="50" w:type="dxa"/>
              <w:left w:w="100" w:type="dxa"/>
            </w:tcMar>
          </w:tcPr>
          <w:p w14:paraId="2CB17CB7" w14:textId="77777777" w:rsidR="00DF1F51" w:rsidRPr="00DF1F51" w:rsidRDefault="00DF1F51" w:rsidP="00DF1F51">
            <w:pPr>
              <w:rPr>
                <w:rFonts w:ascii="Times New Roman" w:hAnsi="Times New Roman" w:cs="Times New Roman"/>
                <w:sz w:val="24"/>
                <w:szCs w:val="24"/>
              </w:rPr>
            </w:pPr>
          </w:p>
        </w:tc>
        <w:tc>
          <w:tcPr>
            <w:tcW w:w="4344" w:type="dxa"/>
            <w:vMerge/>
            <w:tcBorders>
              <w:top w:val="nil"/>
            </w:tcBorders>
            <w:tcMar>
              <w:top w:w="50" w:type="dxa"/>
              <w:left w:w="100" w:type="dxa"/>
            </w:tcMar>
          </w:tcPr>
          <w:p w14:paraId="300A4821" w14:textId="77777777" w:rsidR="00DF1F51" w:rsidRPr="00DF1F51" w:rsidRDefault="00DF1F51" w:rsidP="00DF1F51">
            <w:pPr>
              <w:rPr>
                <w:rFonts w:ascii="Times New Roman" w:hAnsi="Times New Roman" w:cs="Times New Roman"/>
                <w:sz w:val="24"/>
                <w:szCs w:val="24"/>
              </w:rPr>
            </w:pPr>
          </w:p>
        </w:tc>
        <w:tc>
          <w:tcPr>
            <w:tcW w:w="946" w:type="dxa"/>
            <w:tcMar>
              <w:top w:w="50" w:type="dxa"/>
              <w:left w:w="100" w:type="dxa"/>
            </w:tcMar>
            <w:vAlign w:val="center"/>
          </w:tcPr>
          <w:p w14:paraId="1C7B7821" w14:textId="500E6167" w:rsidR="00DF1F51" w:rsidRPr="00DF1F51" w:rsidRDefault="00DF1F51" w:rsidP="00DF1F51">
            <w:pPr>
              <w:spacing w:after="0"/>
              <w:ind w:left="135"/>
              <w:rPr>
                <w:rFonts w:ascii="Times New Roman" w:hAnsi="Times New Roman" w:cs="Times New Roman"/>
                <w:sz w:val="24"/>
                <w:szCs w:val="24"/>
              </w:rPr>
            </w:pPr>
            <w:r w:rsidRPr="00DF1F51">
              <w:rPr>
                <w:rFonts w:ascii="Times New Roman" w:hAnsi="Times New Roman" w:cs="Times New Roman"/>
                <w:b/>
                <w:color w:val="000000"/>
                <w:sz w:val="24"/>
                <w:szCs w:val="24"/>
              </w:rPr>
              <w:t xml:space="preserve">Всего </w:t>
            </w:r>
          </w:p>
        </w:tc>
        <w:tc>
          <w:tcPr>
            <w:tcW w:w="1946" w:type="dxa"/>
            <w:tcMar>
              <w:top w:w="50" w:type="dxa"/>
              <w:left w:w="100" w:type="dxa"/>
            </w:tcMar>
            <w:vAlign w:val="center"/>
          </w:tcPr>
          <w:p w14:paraId="1DAE1776" w14:textId="56929296" w:rsidR="00DF1F51" w:rsidRPr="00DF1F51" w:rsidRDefault="00DF1F51" w:rsidP="00DF1F51">
            <w:pPr>
              <w:spacing w:after="0"/>
              <w:ind w:left="135"/>
              <w:rPr>
                <w:rFonts w:ascii="Times New Roman" w:hAnsi="Times New Roman" w:cs="Times New Roman"/>
                <w:sz w:val="24"/>
                <w:szCs w:val="24"/>
              </w:rPr>
            </w:pPr>
            <w:r w:rsidRPr="00DF1F51">
              <w:rPr>
                <w:rFonts w:ascii="Times New Roman" w:hAnsi="Times New Roman" w:cs="Times New Roman"/>
                <w:b/>
                <w:color w:val="000000"/>
                <w:sz w:val="24"/>
                <w:szCs w:val="24"/>
              </w:rPr>
              <w:t xml:space="preserve">Контрольные работы </w:t>
            </w:r>
          </w:p>
        </w:tc>
        <w:tc>
          <w:tcPr>
            <w:tcW w:w="1910" w:type="dxa"/>
            <w:tcMar>
              <w:top w:w="50" w:type="dxa"/>
              <w:left w:w="100" w:type="dxa"/>
            </w:tcMar>
            <w:vAlign w:val="center"/>
          </w:tcPr>
          <w:p w14:paraId="794B9D3E" w14:textId="4EE8DDD2" w:rsidR="00DF1F51" w:rsidRPr="00DF1F51" w:rsidRDefault="00DF1F51" w:rsidP="00DF1F51">
            <w:pPr>
              <w:spacing w:after="0"/>
              <w:ind w:left="135"/>
              <w:rPr>
                <w:rFonts w:ascii="Times New Roman" w:hAnsi="Times New Roman" w:cs="Times New Roman"/>
                <w:sz w:val="24"/>
                <w:szCs w:val="24"/>
              </w:rPr>
            </w:pPr>
            <w:r w:rsidRPr="00DF1F51">
              <w:rPr>
                <w:rFonts w:ascii="Times New Roman" w:hAnsi="Times New Roman" w:cs="Times New Roman"/>
                <w:b/>
                <w:color w:val="000000"/>
                <w:sz w:val="24"/>
                <w:szCs w:val="24"/>
              </w:rPr>
              <w:t xml:space="preserve">Практические работы </w:t>
            </w:r>
          </w:p>
        </w:tc>
        <w:tc>
          <w:tcPr>
            <w:tcW w:w="4887" w:type="dxa"/>
            <w:vMerge/>
            <w:tcBorders>
              <w:top w:val="nil"/>
            </w:tcBorders>
            <w:tcMar>
              <w:top w:w="50" w:type="dxa"/>
              <w:left w:w="100" w:type="dxa"/>
            </w:tcMar>
          </w:tcPr>
          <w:p w14:paraId="64DC5E97" w14:textId="77777777" w:rsidR="00DF1F51" w:rsidRPr="00DF1F51" w:rsidRDefault="00DF1F51" w:rsidP="00DF1F51">
            <w:pPr>
              <w:rPr>
                <w:rFonts w:ascii="Times New Roman" w:hAnsi="Times New Roman" w:cs="Times New Roman"/>
                <w:sz w:val="24"/>
                <w:szCs w:val="24"/>
              </w:rPr>
            </w:pPr>
          </w:p>
        </w:tc>
      </w:tr>
      <w:tr w:rsidR="00DF1F51" w:rsidRPr="00C876C9" w14:paraId="42550AF9" w14:textId="77777777" w:rsidTr="004C52B5">
        <w:trPr>
          <w:trHeight w:val="144"/>
          <w:tblCellSpacing w:w="20" w:type="nil"/>
        </w:trPr>
        <w:tc>
          <w:tcPr>
            <w:tcW w:w="709" w:type="dxa"/>
            <w:tcMar>
              <w:top w:w="50" w:type="dxa"/>
              <w:left w:w="100" w:type="dxa"/>
            </w:tcMar>
            <w:vAlign w:val="center"/>
          </w:tcPr>
          <w:p w14:paraId="404A960F" w14:textId="77777777" w:rsidR="00DF1F51" w:rsidRPr="00DF1F51" w:rsidRDefault="00DF1F51" w:rsidP="00DF1F51">
            <w:pPr>
              <w:spacing w:after="0"/>
              <w:rPr>
                <w:rFonts w:ascii="Times New Roman" w:hAnsi="Times New Roman" w:cs="Times New Roman"/>
                <w:sz w:val="24"/>
                <w:szCs w:val="24"/>
              </w:rPr>
            </w:pPr>
            <w:r w:rsidRPr="00DF1F51">
              <w:rPr>
                <w:rFonts w:ascii="Times New Roman" w:hAnsi="Times New Roman" w:cs="Times New Roman"/>
                <w:color w:val="000000"/>
                <w:sz w:val="24"/>
                <w:szCs w:val="24"/>
              </w:rPr>
              <w:t>1</w:t>
            </w:r>
          </w:p>
        </w:tc>
        <w:tc>
          <w:tcPr>
            <w:tcW w:w="4344" w:type="dxa"/>
            <w:tcMar>
              <w:top w:w="50" w:type="dxa"/>
              <w:left w:w="100" w:type="dxa"/>
            </w:tcMar>
            <w:vAlign w:val="center"/>
          </w:tcPr>
          <w:p w14:paraId="086B9BCA" w14:textId="77777777" w:rsidR="00DF1F51" w:rsidRPr="00DF1F51" w:rsidRDefault="00DF1F51" w:rsidP="00DF1F51">
            <w:pPr>
              <w:spacing w:after="0"/>
              <w:ind w:left="135"/>
              <w:rPr>
                <w:rFonts w:ascii="Times New Roman" w:hAnsi="Times New Roman" w:cs="Times New Roman"/>
                <w:sz w:val="24"/>
                <w:szCs w:val="24"/>
              </w:rPr>
            </w:pPr>
            <w:r w:rsidRPr="00DF1F51">
              <w:rPr>
                <w:rFonts w:ascii="Times New Roman" w:hAnsi="Times New Roman" w:cs="Times New Roman"/>
                <w:color w:val="000000"/>
                <w:sz w:val="24"/>
                <w:szCs w:val="24"/>
              </w:rPr>
              <w:t>Эволюционная биология</w:t>
            </w:r>
          </w:p>
        </w:tc>
        <w:tc>
          <w:tcPr>
            <w:tcW w:w="946" w:type="dxa"/>
            <w:tcMar>
              <w:top w:w="50" w:type="dxa"/>
              <w:left w:w="100" w:type="dxa"/>
            </w:tcMar>
            <w:vAlign w:val="center"/>
          </w:tcPr>
          <w:p w14:paraId="23443BCC" w14:textId="77777777" w:rsidR="00DF1F51" w:rsidRPr="00DF1F51" w:rsidRDefault="00DF1F51" w:rsidP="00DF1F51">
            <w:pPr>
              <w:spacing w:after="0"/>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9 </w:t>
            </w:r>
          </w:p>
        </w:tc>
        <w:tc>
          <w:tcPr>
            <w:tcW w:w="1946" w:type="dxa"/>
            <w:tcMar>
              <w:top w:w="50" w:type="dxa"/>
              <w:left w:w="100" w:type="dxa"/>
            </w:tcMar>
            <w:vAlign w:val="center"/>
          </w:tcPr>
          <w:p w14:paraId="0BB6C96B" w14:textId="77777777" w:rsidR="00DF1F51" w:rsidRPr="00DF1F51" w:rsidRDefault="00DF1F51" w:rsidP="00DF1F51">
            <w:pPr>
              <w:spacing w:after="0"/>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0.5 </w:t>
            </w:r>
          </w:p>
        </w:tc>
        <w:tc>
          <w:tcPr>
            <w:tcW w:w="1910" w:type="dxa"/>
            <w:tcMar>
              <w:top w:w="50" w:type="dxa"/>
              <w:left w:w="100" w:type="dxa"/>
            </w:tcMar>
            <w:vAlign w:val="center"/>
          </w:tcPr>
          <w:p w14:paraId="7E59CC35" w14:textId="77777777" w:rsidR="00DF1F51" w:rsidRPr="00DF1F51" w:rsidRDefault="00DF1F51" w:rsidP="00DF1F51">
            <w:pPr>
              <w:spacing w:after="0"/>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1 </w:t>
            </w:r>
          </w:p>
        </w:tc>
        <w:tc>
          <w:tcPr>
            <w:tcW w:w="4887" w:type="dxa"/>
            <w:tcMar>
              <w:top w:w="50" w:type="dxa"/>
              <w:left w:w="100" w:type="dxa"/>
            </w:tcMar>
            <w:vAlign w:val="center"/>
          </w:tcPr>
          <w:p w14:paraId="55FC1240" w14:textId="77777777" w:rsidR="00DF1F51" w:rsidRPr="00DF1F51" w:rsidRDefault="00DF1F51" w:rsidP="00DF1F51">
            <w:pPr>
              <w:spacing w:after="0"/>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Библиотека ЦОК </w:t>
            </w:r>
            <w:hyperlink r:id="rId13">
              <w:r w:rsidRPr="00DF1F51">
                <w:rPr>
                  <w:rFonts w:ascii="Times New Roman" w:hAnsi="Times New Roman" w:cs="Times New Roman"/>
                  <w:color w:val="0000FF"/>
                  <w:sz w:val="24"/>
                  <w:szCs w:val="24"/>
                  <w:u w:val="single"/>
                </w:rPr>
                <w:t>https</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m</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edsoo</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ru</w:t>
              </w:r>
              <w:r w:rsidRPr="00DF1F51">
                <w:rPr>
                  <w:rFonts w:ascii="Times New Roman" w:hAnsi="Times New Roman" w:cs="Times New Roman"/>
                  <w:color w:val="0000FF"/>
                  <w:sz w:val="24"/>
                  <w:szCs w:val="24"/>
                  <w:u w:val="single"/>
                  <w:lang w:val="ru-RU"/>
                </w:rPr>
                <w:t>/7</w:t>
              </w:r>
              <w:r w:rsidRPr="00DF1F51">
                <w:rPr>
                  <w:rFonts w:ascii="Times New Roman" w:hAnsi="Times New Roman" w:cs="Times New Roman"/>
                  <w:color w:val="0000FF"/>
                  <w:sz w:val="24"/>
                  <w:szCs w:val="24"/>
                  <w:u w:val="single"/>
                </w:rPr>
                <w:t>f</w:t>
              </w:r>
              <w:r w:rsidRPr="00DF1F51">
                <w:rPr>
                  <w:rFonts w:ascii="Times New Roman" w:hAnsi="Times New Roman" w:cs="Times New Roman"/>
                  <w:color w:val="0000FF"/>
                  <w:sz w:val="24"/>
                  <w:szCs w:val="24"/>
                  <w:u w:val="single"/>
                  <w:lang w:val="ru-RU"/>
                </w:rPr>
                <w:t>41</w:t>
              </w:r>
              <w:r w:rsidRPr="00DF1F51">
                <w:rPr>
                  <w:rFonts w:ascii="Times New Roman" w:hAnsi="Times New Roman" w:cs="Times New Roman"/>
                  <w:color w:val="0000FF"/>
                  <w:sz w:val="24"/>
                  <w:szCs w:val="24"/>
                  <w:u w:val="single"/>
                </w:rPr>
                <w:t>cc</w:t>
              </w:r>
              <w:r w:rsidRPr="00DF1F51">
                <w:rPr>
                  <w:rFonts w:ascii="Times New Roman" w:hAnsi="Times New Roman" w:cs="Times New Roman"/>
                  <w:color w:val="0000FF"/>
                  <w:sz w:val="24"/>
                  <w:szCs w:val="24"/>
                  <w:u w:val="single"/>
                  <w:lang w:val="ru-RU"/>
                </w:rPr>
                <w:t>74</w:t>
              </w:r>
            </w:hyperlink>
          </w:p>
        </w:tc>
      </w:tr>
      <w:tr w:rsidR="00DF1F51" w:rsidRPr="00C876C9" w14:paraId="67E012FD" w14:textId="77777777" w:rsidTr="004C52B5">
        <w:trPr>
          <w:trHeight w:val="144"/>
          <w:tblCellSpacing w:w="20" w:type="nil"/>
        </w:trPr>
        <w:tc>
          <w:tcPr>
            <w:tcW w:w="709" w:type="dxa"/>
            <w:tcMar>
              <w:top w:w="50" w:type="dxa"/>
              <w:left w:w="100" w:type="dxa"/>
            </w:tcMar>
            <w:vAlign w:val="center"/>
          </w:tcPr>
          <w:p w14:paraId="5392D79C" w14:textId="77777777" w:rsidR="00DF1F51" w:rsidRPr="00DF1F51" w:rsidRDefault="00DF1F51" w:rsidP="00DF1F51">
            <w:pPr>
              <w:spacing w:after="0"/>
              <w:rPr>
                <w:rFonts w:ascii="Times New Roman" w:hAnsi="Times New Roman" w:cs="Times New Roman"/>
                <w:sz w:val="24"/>
                <w:szCs w:val="24"/>
              </w:rPr>
            </w:pPr>
            <w:r w:rsidRPr="00DF1F51">
              <w:rPr>
                <w:rFonts w:ascii="Times New Roman" w:hAnsi="Times New Roman" w:cs="Times New Roman"/>
                <w:color w:val="000000"/>
                <w:sz w:val="24"/>
                <w:szCs w:val="24"/>
              </w:rPr>
              <w:t>2</w:t>
            </w:r>
          </w:p>
        </w:tc>
        <w:tc>
          <w:tcPr>
            <w:tcW w:w="4344" w:type="dxa"/>
            <w:tcMar>
              <w:top w:w="50" w:type="dxa"/>
              <w:left w:w="100" w:type="dxa"/>
            </w:tcMar>
            <w:vAlign w:val="center"/>
          </w:tcPr>
          <w:p w14:paraId="43665DC1" w14:textId="77777777" w:rsidR="00DF1F51" w:rsidRPr="00DF1F51" w:rsidRDefault="00DF1F51" w:rsidP="00DF1F51">
            <w:pPr>
              <w:spacing w:after="0"/>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Возникновение и развитие жизни на Земле</w:t>
            </w:r>
          </w:p>
        </w:tc>
        <w:tc>
          <w:tcPr>
            <w:tcW w:w="946" w:type="dxa"/>
            <w:tcMar>
              <w:top w:w="50" w:type="dxa"/>
              <w:left w:w="100" w:type="dxa"/>
            </w:tcMar>
            <w:vAlign w:val="center"/>
          </w:tcPr>
          <w:p w14:paraId="49278609" w14:textId="77777777" w:rsidR="00DF1F51" w:rsidRPr="00DF1F51" w:rsidRDefault="00DF1F51" w:rsidP="00DF1F51">
            <w:pPr>
              <w:spacing w:after="0"/>
              <w:ind w:left="135"/>
              <w:jc w:val="center"/>
              <w:rPr>
                <w:rFonts w:ascii="Times New Roman" w:hAnsi="Times New Roman" w:cs="Times New Roman"/>
                <w:sz w:val="24"/>
                <w:szCs w:val="24"/>
              </w:rPr>
            </w:pP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color w:val="000000"/>
                <w:sz w:val="24"/>
                <w:szCs w:val="24"/>
              </w:rPr>
              <w:t xml:space="preserve">9 </w:t>
            </w:r>
          </w:p>
        </w:tc>
        <w:tc>
          <w:tcPr>
            <w:tcW w:w="1946" w:type="dxa"/>
            <w:tcMar>
              <w:top w:w="50" w:type="dxa"/>
              <w:left w:w="100" w:type="dxa"/>
            </w:tcMar>
            <w:vAlign w:val="center"/>
          </w:tcPr>
          <w:p w14:paraId="0C4DE7B5" w14:textId="77777777" w:rsidR="00DF1F51" w:rsidRPr="00DF1F51" w:rsidRDefault="00DF1F51" w:rsidP="00DF1F5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14:paraId="23BEB577" w14:textId="77777777" w:rsidR="00DF1F51" w:rsidRPr="00DF1F51" w:rsidRDefault="00DF1F51" w:rsidP="00DF1F51">
            <w:pPr>
              <w:spacing w:after="0"/>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0.5 </w:t>
            </w:r>
          </w:p>
        </w:tc>
        <w:tc>
          <w:tcPr>
            <w:tcW w:w="4887" w:type="dxa"/>
            <w:tcMar>
              <w:top w:w="50" w:type="dxa"/>
              <w:left w:w="100" w:type="dxa"/>
            </w:tcMar>
            <w:vAlign w:val="center"/>
          </w:tcPr>
          <w:p w14:paraId="66445E3C" w14:textId="77777777" w:rsidR="00DF1F51" w:rsidRPr="00DF1F51" w:rsidRDefault="00DF1F51" w:rsidP="00DF1F51">
            <w:pPr>
              <w:spacing w:after="0"/>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Библиотека ЦОК </w:t>
            </w:r>
            <w:hyperlink r:id="rId14">
              <w:r w:rsidRPr="00DF1F51">
                <w:rPr>
                  <w:rFonts w:ascii="Times New Roman" w:hAnsi="Times New Roman" w:cs="Times New Roman"/>
                  <w:color w:val="0000FF"/>
                  <w:sz w:val="24"/>
                  <w:szCs w:val="24"/>
                  <w:u w:val="single"/>
                </w:rPr>
                <w:t>https</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m</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edsoo</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ru</w:t>
              </w:r>
              <w:r w:rsidRPr="00DF1F51">
                <w:rPr>
                  <w:rFonts w:ascii="Times New Roman" w:hAnsi="Times New Roman" w:cs="Times New Roman"/>
                  <w:color w:val="0000FF"/>
                  <w:sz w:val="24"/>
                  <w:szCs w:val="24"/>
                  <w:u w:val="single"/>
                  <w:lang w:val="ru-RU"/>
                </w:rPr>
                <w:t>/7</w:t>
              </w:r>
              <w:r w:rsidRPr="00DF1F51">
                <w:rPr>
                  <w:rFonts w:ascii="Times New Roman" w:hAnsi="Times New Roman" w:cs="Times New Roman"/>
                  <w:color w:val="0000FF"/>
                  <w:sz w:val="24"/>
                  <w:szCs w:val="24"/>
                  <w:u w:val="single"/>
                </w:rPr>
                <w:t>f</w:t>
              </w:r>
              <w:r w:rsidRPr="00DF1F51">
                <w:rPr>
                  <w:rFonts w:ascii="Times New Roman" w:hAnsi="Times New Roman" w:cs="Times New Roman"/>
                  <w:color w:val="0000FF"/>
                  <w:sz w:val="24"/>
                  <w:szCs w:val="24"/>
                  <w:u w:val="single"/>
                  <w:lang w:val="ru-RU"/>
                </w:rPr>
                <w:t>41</w:t>
              </w:r>
              <w:r w:rsidRPr="00DF1F51">
                <w:rPr>
                  <w:rFonts w:ascii="Times New Roman" w:hAnsi="Times New Roman" w:cs="Times New Roman"/>
                  <w:color w:val="0000FF"/>
                  <w:sz w:val="24"/>
                  <w:szCs w:val="24"/>
                  <w:u w:val="single"/>
                </w:rPr>
                <w:t>cc</w:t>
              </w:r>
              <w:r w:rsidRPr="00DF1F51">
                <w:rPr>
                  <w:rFonts w:ascii="Times New Roman" w:hAnsi="Times New Roman" w:cs="Times New Roman"/>
                  <w:color w:val="0000FF"/>
                  <w:sz w:val="24"/>
                  <w:szCs w:val="24"/>
                  <w:u w:val="single"/>
                  <w:lang w:val="ru-RU"/>
                </w:rPr>
                <w:t>74</w:t>
              </w:r>
            </w:hyperlink>
          </w:p>
        </w:tc>
      </w:tr>
      <w:tr w:rsidR="00DF1F51" w:rsidRPr="00C876C9" w14:paraId="7ED51C10" w14:textId="77777777" w:rsidTr="004C52B5">
        <w:trPr>
          <w:trHeight w:val="144"/>
          <w:tblCellSpacing w:w="20" w:type="nil"/>
        </w:trPr>
        <w:tc>
          <w:tcPr>
            <w:tcW w:w="709" w:type="dxa"/>
            <w:tcMar>
              <w:top w:w="50" w:type="dxa"/>
              <w:left w:w="100" w:type="dxa"/>
            </w:tcMar>
            <w:vAlign w:val="center"/>
          </w:tcPr>
          <w:p w14:paraId="1A456308" w14:textId="77777777" w:rsidR="00DF1F51" w:rsidRPr="00DF1F51" w:rsidRDefault="00DF1F51" w:rsidP="00DF1F51">
            <w:pPr>
              <w:spacing w:after="0"/>
              <w:rPr>
                <w:rFonts w:ascii="Times New Roman" w:hAnsi="Times New Roman" w:cs="Times New Roman"/>
                <w:sz w:val="24"/>
                <w:szCs w:val="24"/>
              </w:rPr>
            </w:pPr>
            <w:r w:rsidRPr="00DF1F51">
              <w:rPr>
                <w:rFonts w:ascii="Times New Roman" w:hAnsi="Times New Roman" w:cs="Times New Roman"/>
                <w:color w:val="000000"/>
                <w:sz w:val="24"/>
                <w:szCs w:val="24"/>
              </w:rPr>
              <w:t>3</w:t>
            </w:r>
          </w:p>
        </w:tc>
        <w:tc>
          <w:tcPr>
            <w:tcW w:w="4344" w:type="dxa"/>
            <w:tcMar>
              <w:top w:w="50" w:type="dxa"/>
              <w:left w:w="100" w:type="dxa"/>
            </w:tcMar>
            <w:vAlign w:val="center"/>
          </w:tcPr>
          <w:p w14:paraId="72F4EBB1" w14:textId="77777777" w:rsidR="00DF1F51" w:rsidRPr="00DF1F51" w:rsidRDefault="00DF1F51" w:rsidP="00DF1F51">
            <w:pPr>
              <w:spacing w:after="0"/>
              <w:ind w:left="135"/>
              <w:rPr>
                <w:rFonts w:ascii="Times New Roman" w:hAnsi="Times New Roman" w:cs="Times New Roman"/>
                <w:sz w:val="24"/>
                <w:szCs w:val="24"/>
              </w:rPr>
            </w:pPr>
            <w:r w:rsidRPr="00DF1F51">
              <w:rPr>
                <w:rFonts w:ascii="Times New Roman" w:hAnsi="Times New Roman" w:cs="Times New Roman"/>
                <w:color w:val="000000"/>
                <w:sz w:val="24"/>
                <w:szCs w:val="24"/>
              </w:rPr>
              <w:t>Организмы и окружающая среда</w:t>
            </w:r>
          </w:p>
        </w:tc>
        <w:tc>
          <w:tcPr>
            <w:tcW w:w="946" w:type="dxa"/>
            <w:tcMar>
              <w:top w:w="50" w:type="dxa"/>
              <w:left w:w="100" w:type="dxa"/>
            </w:tcMar>
            <w:vAlign w:val="center"/>
          </w:tcPr>
          <w:p w14:paraId="3902D193" w14:textId="77777777" w:rsidR="00DF1F51" w:rsidRPr="00DF1F51" w:rsidRDefault="00DF1F51" w:rsidP="00DF1F51">
            <w:pPr>
              <w:spacing w:after="0"/>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5 </w:t>
            </w:r>
          </w:p>
        </w:tc>
        <w:tc>
          <w:tcPr>
            <w:tcW w:w="1946" w:type="dxa"/>
            <w:tcMar>
              <w:top w:w="50" w:type="dxa"/>
              <w:left w:w="100" w:type="dxa"/>
            </w:tcMar>
            <w:vAlign w:val="center"/>
          </w:tcPr>
          <w:p w14:paraId="3C2EBA03" w14:textId="77777777" w:rsidR="00DF1F51" w:rsidRPr="00DF1F51" w:rsidRDefault="00DF1F51" w:rsidP="00DF1F5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14:paraId="67A2D51C" w14:textId="77777777" w:rsidR="00DF1F51" w:rsidRPr="00DF1F51" w:rsidRDefault="00DF1F51" w:rsidP="00DF1F51">
            <w:pPr>
              <w:spacing w:after="0"/>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1 </w:t>
            </w:r>
          </w:p>
        </w:tc>
        <w:tc>
          <w:tcPr>
            <w:tcW w:w="4887" w:type="dxa"/>
            <w:tcMar>
              <w:top w:w="50" w:type="dxa"/>
              <w:left w:w="100" w:type="dxa"/>
            </w:tcMar>
            <w:vAlign w:val="center"/>
          </w:tcPr>
          <w:p w14:paraId="6CD69312" w14:textId="77777777" w:rsidR="00DF1F51" w:rsidRPr="00DF1F51" w:rsidRDefault="00DF1F51" w:rsidP="00DF1F51">
            <w:pPr>
              <w:spacing w:after="0"/>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Библиотека ЦОК </w:t>
            </w:r>
            <w:hyperlink r:id="rId15">
              <w:r w:rsidRPr="00DF1F51">
                <w:rPr>
                  <w:rFonts w:ascii="Times New Roman" w:hAnsi="Times New Roman" w:cs="Times New Roman"/>
                  <w:color w:val="0000FF"/>
                  <w:sz w:val="24"/>
                  <w:szCs w:val="24"/>
                  <w:u w:val="single"/>
                </w:rPr>
                <w:t>https</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m</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edsoo</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ru</w:t>
              </w:r>
              <w:r w:rsidRPr="00DF1F51">
                <w:rPr>
                  <w:rFonts w:ascii="Times New Roman" w:hAnsi="Times New Roman" w:cs="Times New Roman"/>
                  <w:color w:val="0000FF"/>
                  <w:sz w:val="24"/>
                  <w:szCs w:val="24"/>
                  <w:u w:val="single"/>
                  <w:lang w:val="ru-RU"/>
                </w:rPr>
                <w:t>/7</w:t>
              </w:r>
              <w:r w:rsidRPr="00DF1F51">
                <w:rPr>
                  <w:rFonts w:ascii="Times New Roman" w:hAnsi="Times New Roman" w:cs="Times New Roman"/>
                  <w:color w:val="0000FF"/>
                  <w:sz w:val="24"/>
                  <w:szCs w:val="24"/>
                  <w:u w:val="single"/>
                </w:rPr>
                <w:t>f</w:t>
              </w:r>
              <w:r w:rsidRPr="00DF1F51">
                <w:rPr>
                  <w:rFonts w:ascii="Times New Roman" w:hAnsi="Times New Roman" w:cs="Times New Roman"/>
                  <w:color w:val="0000FF"/>
                  <w:sz w:val="24"/>
                  <w:szCs w:val="24"/>
                  <w:u w:val="single"/>
                  <w:lang w:val="ru-RU"/>
                </w:rPr>
                <w:t>41</w:t>
              </w:r>
              <w:r w:rsidRPr="00DF1F51">
                <w:rPr>
                  <w:rFonts w:ascii="Times New Roman" w:hAnsi="Times New Roman" w:cs="Times New Roman"/>
                  <w:color w:val="0000FF"/>
                  <w:sz w:val="24"/>
                  <w:szCs w:val="24"/>
                  <w:u w:val="single"/>
                </w:rPr>
                <w:t>cc</w:t>
              </w:r>
              <w:r w:rsidRPr="00DF1F51">
                <w:rPr>
                  <w:rFonts w:ascii="Times New Roman" w:hAnsi="Times New Roman" w:cs="Times New Roman"/>
                  <w:color w:val="0000FF"/>
                  <w:sz w:val="24"/>
                  <w:szCs w:val="24"/>
                  <w:u w:val="single"/>
                  <w:lang w:val="ru-RU"/>
                </w:rPr>
                <w:t>74</w:t>
              </w:r>
            </w:hyperlink>
          </w:p>
        </w:tc>
      </w:tr>
      <w:tr w:rsidR="00DF1F51" w:rsidRPr="00C876C9" w14:paraId="26D29FD3" w14:textId="77777777" w:rsidTr="004C52B5">
        <w:trPr>
          <w:trHeight w:val="144"/>
          <w:tblCellSpacing w:w="20" w:type="nil"/>
        </w:trPr>
        <w:tc>
          <w:tcPr>
            <w:tcW w:w="709" w:type="dxa"/>
            <w:tcMar>
              <w:top w:w="50" w:type="dxa"/>
              <w:left w:w="100" w:type="dxa"/>
            </w:tcMar>
            <w:vAlign w:val="center"/>
          </w:tcPr>
          <w:p w14:paraId="50A27BD6" w14:textId="77777777" w:rsidR="00DF1F51" w:rsidRPr="00DF1F51" w:rsidRDefault="00DF1F51" w:rsidP="00DF1F51">
            <w:pPr>
              <w:spacing w:after="0"/>
              <w:rPr>
                <w:rFonts w:ascii="Times New Roman" w:hAnsi="Times New Roman" w:cs="Times New Roman"/>
                <w:sz w:val="24"/>
                <w:szCs w:val="24"/>
              </w:rPr>
            </w:pPr>
            <w:r w:rsidRPr="00DF1F51">
              <w:rPr>
                <w:rFonts w:ascii="Times New Roman" w:hAnsi="Times New Roman" w:cs="Times New Roman"/>
                <w:color w:val="000000"/>
                <w:sz w:val="24"/>
                <w:szCs w:val="24"/>
              </w:rPr>
              <w:t>4</w:t>
            </w:r>
          </w:p>
        </w:tc>
        <w:tc>
          <w:tcPr>
            <w:tcW w:w="4344" w:type="dxa"/>
            <w:tcMar>
              <w:top w:w="50" w:type="dxa"/>
              <w:left w:w="100" w:type="dxa"/>
            </w:tcMar>
            <w:vAlign w:val="center"/>
          </w:tcPr>
          <w:p w14:paraId="04759B7C" w14:textId="77777777" w:rsidR="00DF1F51" w:rsidRPr="00DF1F51" w:rsidRDefault="00DF1F51" w:rsidP="00DF1F51">
            <w:pPr>
              <w:spacing w:after="0"/>
              <w:ind w:left="135"/>
              <w:rPr>
                <w:rFonts w:ascii="Times New Roman" w:hAnsi="Times New Roman" w:cs="Times New Roman"/>
                <w:sz w:val="24"/>
                <w:szCs w:val="24"/>
              </w:rPr>
            </w:pPr>
            <w:r w:rsidRPr="00DF1F51">
              <w:rPr>
                <w:rFonts w:ascii="Times New Roman" w:hAnsi="Times New Roman" w:cs="Times New Roman"/>
                <w:color w:val="000000"/>
                <w:sz w:val="24"/>
                <w:szCs w:val="24"/>
              </w:rPr>
              <w:t>Сообщества и экологические системы</w:t>
            </w:r>
          </w:p>
        </w:tc>
        <w:tc>
          <w:tcPr>
            <w:tcW w:w="946" w:type="dxa"/>
            <w:tcMar>
              <w:top w:w="50" w:type="dxa"/>
              <w:left w:w="100" w:type="dxa"/>
            </w:tcMar>
            <w:vAlign w:val="center"/>
          </w:tcPr>
          <w:p w14:paraId="2EDA9640" w14:textId="77777777" w:rsidR="00DF1F51" w:rsidRPr="00DF1F51" w:rsidRDefault="00DF1F51" w:rsidP="00DF1F51">
            <w:pPr>
              <w:spacing w:after="0"/>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9 </w:t>
            </w:r>
          </w:p>
        </w:tc>
        <w:tc>
          <w:tcPr>
            <w:tcW w:w="1946" w:type="dxa"/>
            <w:tcMar>
              <w:top w:w="50" w:type="dxa"/>
              <w:left w:w="100" w:type="dxa"/>
            </w:tcMar>
            <w:vAlign w:val="center"/>
          </w:tcPr>
          <w:p w14:paraId="12C2E38E" w14:textId="77777777" w:rsidR="00DF1F51" w:rsidRPr="00DF1F51" w:rsidRDefault="00DF1F51" w:rsidP="00DF1F51">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14:paraId="59A06AF1" w14:textId="77777777" w:rsidR="00DF1F51" w:rsidRPr="00DF1F51" w:rsidRDefault="00DF1F51" w:rsidP="00DF1F51">
            <w:pPr>
              <w:spacing w:after="0"/>
              <w:ind w:left="135"/>
              <w:jc w:val="center"/>
              <w:rPr>
                <w:rFonts w:ascii="Times New Roman" w:hAnsi="Times New Roman" w:cs="Times New Roman"/>
                <w:sz w:val="24"/>
                <w:szCs w:val="24"/>
              </w:rPr>
            </w:pPr>
          </w:p>
        </w:tc>
        <w:tc>
          <w:tcPr>
            <w:tcW w:w="4887" w:type="dxa"/>
            <w:tcMar>
              <w:top w:w="50" w:type="dxa"/>
              <w:left w:w="100" w:type="dxa"/>
            </w:tcMar>
            <w:vAlign w:val="center"/>
          </w:tcPr>
          <w:p w14:paraId="7A338DC4" w14:textId="77777777" w:rsidR="00DF1F51" w:rsidRPr="00DF1F51" w:rsidRDefault="00DF1F51" w:rsidP="00DF1F51">
            <w:pPr>
              <w:spacing w:after="0"/>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Библиотека ЦОК </w:t>
            </w:r>
            <w:hyperlink r:id="rId16">
              <w:r w:rsidRPr="00DF1F51">
                <w:rPr>
                  <w:rFonts w:ascii="Times New Roman" w:hAnsi="Times New Roman" w:cs="Times New Roman"/>
                  <w:color w:val="0000FF"/>
                  <w:sz w:val="24"/>
                  <w:szCs w:val="24"/>
                  <w:u w:val="single"/>
                </w:rPr>
                <w:t>https</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m</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edsoo</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ru</w:t>
              </w:r>
              <w:r w:rsidRPr="00DF1F51">
                <w:rPr>
                  <w:rFonts w:ascii="Times New Roman" w:hAnsi="Times New Roman" w:cs="Times New Roman"/>
                  <w:color w:val="0000FF"/>
                  <w:sz w:val="24"/>
                  <w:szCs w:val="24"/>
                  <w:u w:val="single"/>
                  <w:lang w:val="ru-RU"/>
                </w:rPr>
                <w:t>/7</w:t>
              </w:r>
              <w:r w:rsidRPr="00DF1F51">
                <w:rPr>
                  <w:rFonts w:ascii="Times New Roman" w:hAnsi="Times New Roman" w:cs="Times New Roman"/>
                  <w:color w:val="0000FF"/>
                  <w:sz w:val="24"/>
                  <w:szCs w:val="24"/>
                  <w:u w:val="single"/>
                </w:rPr>
                <w:t>f</w:t>
              </w:r>
              <w:r w:rsidRPr="00DF1F51">
                <w:rPr>
                  <w:rFonts w:ascii="Times New Roman" w:hAnsi="Times New Roman" w:cs="Times New Roman"/>
                  <w:color w:val="0000FF"/>
                  <w:sz w:val="24"/>
                  <w:szCs w:val="24"/>
                  <w:u w:val="single"/>
                  <w:lang w:val="ru-RU"/>
                </w:rPr>
                <w:t>41</w:t>
              </w:r>
              <w:r w:rsidRPr="00DF1F51">
                <w:rPr>
                  <w:rFonts w:ascii="Times New Roman" w:hAnsi="Times New Roman" w:cs="Times New Roman"/>
                  <w:color w:val="0000FF"/>
                  <w:sz w:val="24"/>
                  <w:szCs w:val="24"/>
                  <w:u w:val="single"/>
                </w:rPr>
                <w:t>cc</w:t>
              </w:r>
              <w:r w:rsidRPr="00DF1F51">
                <w:rPr>
                  <w:rFonts w:ascii="Times New Roman" w:hAnsi="Times New Roman" w:cs="Times New Roman"/>
                  <w:color w:val="0000FF"/>
                  <w:sz w:val="24"/>
                  <w:szCs w:val="24"/>
                  <w:u w:val="single"/>
                  <w:lang w:val="ru-RU"/>
                </w:rPr>
                <w:t>74</w:t>
              </w:r>
            </w:hyperlink>
          </w:p>
        </w:tc>
      </w:tr>
      <w:tr w:rsidR="00DF1F51" w:rsidRPr="00C876C9" w14:paraId="6CB9D45E" w14:textId="77777777" w:rsidTr="004C52B5">
        <w:trPr>
          <w:trHeight w:val="144"/>
          <w:tblCellSpacing w:w="20" w:type="nil"/>
        </w:trPr>
        <w:tc>
          <w:tcPr>
            <w:tcW w:w="709" w:type="dxa"/>
            <w:tcMar>
              <w:top w:w="50" w:type="dxa"/>
              <w:left w:w="100" w:type="dxa"/>
            </w:tcMar>
            <w:vAlign w:val="center"/>
          </w:tcPr>
          <w:p w14:paraId="794A32CC" w14:textId="77777777" w:rsidR="00DF1F51" w:rsidRPr="00DF1F51" w:rsidRDefault="00DF1F51" w:rsidP="00DF1F51">
            <w:pPr>
              <w:spacing w:after="0"/>
              <w:rPr>
                <w:rFonts w:ascii="Times New Roman" w:hAnsi="Times New Roman" w:cs="Times New Roman"/>
                <w:sz w:val="24"/>
                <w:szCs w:val="24"/>
              </w:rPr>
            </w:pPr>
            <w:r w:rsidRPr="00DF1F51">
              <w:rPr>
                <w:rFonts w:ascii="Times New Roman" w:hAnsi="Times New Roman" w:cs="Times New Roman"/>
                <w:color w:val="000000"/>
                <w:sz w:val="24"/>
                <w:szCs w:val="24"/>
              </w:rPr>
              <w:t>5</w:t>
            </w:r>
          </w:p>
        </w:tc>
        <w:tc>
          <w:tcPr>
            <w:tcW w:w="4344" w:type="dxa"/>
            <w:tcMar>
              <w:top w:w="50" w:type="dxa"/>
              <w:left w:w="100" w:type="dxa"/>
            </w:tcMar>
            <w:vAlign w:val="center"/>
          </w:tcPr>
          <w:p w14:paraId="2E8BB173" w14:textId="77777777" w:rsidR="00DF1F51" w:rsidRPr="00DF1F51" w:rsidRDefault="00DF1F51" w:rsidP="00DF1F51">
            <w:pPr>
              <w:spacing w:after="0"/>
              <w:ind w:left="135"/>
              <w:rPr>
                <w:rFonts w:ascii="Times New Roman" w:hAnsi="Times New Roman" w:cs="Times New Roman"/>
                <w:sz w:val="24"/>
                <w:szCs w:val="24"/>
              </w:rPr>
            </w:pPr>
            <w:r w:rsidRPr="00DF1F51">
              <w:rPr>
                <w:rFonts w:ascii="Times New Roman" w:hAnsi="Times New Roman" w:cs="Times New Roman"/>
                <w:color w:val="000000"/>
                <w:sz w:val="24"/>
                <w:szCs w:val="24"/>
              </w:rPr>
              <w:t>Резервное время</w:t>
            </w:r>
          </w:p>
        </w:tc>
        <w:tc>
          <w:tcPr>
            <w:tcW w:w="946" w:type="dxa"/>
            <w:tcMar>
              <w:top w:w="50" w:type="dxa"/>
              <w:left w:w="100" w:type="dxa"/>
            </w:tcMar>
            <w:vAlign w:val="center"/>
          </w:tcPr>
          <w:p w14:paraId="40234DA3" w14:textId="77777777" w:rsidR="00DF1F51" w:rsidRPr="00DF1F51" w:rsidRDefault="00DF1F51" w:rsidP="00DF1F51">
            <w:pPr>
              <w:spacing w:after="0"/>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2 </w:t>
            </w:r>
          </w:p>
        </w:tc>
        <w:tc>
          <w:tcPr>
            <w:tcW w:w="1946" w:type="dxa"/>
            <w:tcMar>
              <w:top w:w="50" w:type="dxa"/>
              <w:left w:w="100" w:type="dxa"/>
            </w:tcMar>
            <w:vAlign w:val="center"/>
          </w:tcPr>
          <w:p w14:paraId="25663D49" w14:textId="77777777" w:rsidR="00DF1F51" w:rsidRPr="00DF1F51" w:rsidRDefault="00DF1F51" w:rsidP="00DF1F51">
            <w:pPr>
              <w:spacing w:after="0"/>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5E49CF8B" w14:textId="77777777" w:rsidR="00DF1F51" w:rsidRPr="00DF1F51" w:rsidRDefault="00DF1F51" w:rsidP="00DF1F51">
            <w:pPr>
              <w:spacing w:after="0"/>
              <w:ind w:left="135"/>
              <w:jc w:val="center"/>
              <w:rPr>
                <w:rFonts w:ascii="Times New Roman" w:hAnsi="Times New Roman" w:cs="Times New Roman"/>
                <w:sz w:val="24"/>
                <w:szCs w:val="24"/>
              </w:rPr>
            </w:pPr>
          </w:p>
        </w:tc>
        <w:tc>
          <w:tcPr>
            <w:tcW w:w="4887" w:type="dxa"/>
            <w:tcMar>
              <w:top w:w="50" w:type="dxa"/>
              <w:left w:w="100" w:type="dxa"/>
            </w:tcMar>
            <w:vAlign w:val="center"/>
          </w:tcPr>
          <w:p w14:paraId="50ABDFE9" w14:textId="77777777" w:rsidR="00DF1F51" w:rsidRPr="00DF1F51" w:rsidRDefault="00DF1F51" w:rsidP="00DF1F51">
            <w:pPr>
              <w:spacing w:after="0"/>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 xml:space="preserve">Библиотека ЦОК </w:t>
            </w:r>
            <w:hyperlink r:id="rId17">
              <w:r w:rsidRPr="00DF1F51">
                <w:rPr>
                  <w:rFonts w:ascii="Times New Roman" w:hAnsi="Times New Roman" w:cs="Times New Roman"/>
                  <w:color w:val="0000FF"/>
                  <w:sz w:val="24"/>
                  <w:szCs w:val="24"/>
                  <w:u w:val="single"/>
                </w:rPr>
                <w:t>https</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m</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edsoo</w:t>
              </w:r>
              <w:r w:rsidRPr="00DF1F51">
                <w:rPr>
                  <w:rFonts w:ascii="Times New Roman" w:hAnsi="Times New Roman" w:cs="Times New Roman"/>
                  <w:color w:val="0000FF"/>
                  <w:sz w:val="24"/>
                  <w:szCs w:val="24"/>
                  <w:u w:val="single"/>
                  <w:lang w:val="ru-RU"/>
                </w:rPr>
                <w:t>.</w:t>
              </w:r>
              <w:r w:rsidRPr="00DF1F51">
                <w:rPr>
                  <w:rFonts w:ascii="Times New Roman" w:hAnsi="Times New Roman" w:cs="Times New Roman"/>
                  <w:color w:val="0000FF"/>
                  <w:sz w:val="24"/>
                  <w:szCs w:val="24"/>
                  <w:u w:val="single"/>
                </w:rPr>
                <w:t>ru</w:t>
              </w:r>
              <w:r w:rsidRPr="00DF1F51">
                <w:rPr>
                  <w:rFonts w:ascii="Times New Roman" w:hAnsi="Times New Roman" w:cs="Times New Roman"/>
                  <w:color w:val="0000FF"/>
                  <w:sz w:val="24"/>
                  <w:szCs w:val="24"/>
                  <w:u w:val="single"/>
                  <w:lang w:val="ru-RU"/>
                </w:rPr>
                <w:t>/7</w:t>
              </w:r>
              <w:r w:rsidRPr="00DF1F51">
                <w:rPr>
                  <w:rFonts w:ascii="Times New Roman" w:hAnsi="Times New Roman" w:cs="Times New Roman"/>
                  <w:color w:val="0000FF"/>
                  <w:sz w:val="24"/>
                  <w:szCs w:val="24"/>
                  <w:u w:val="single"/>
                </w:rPr>
                <w:t>f</w:t>
              </w:r>
              <w:r w:rsidRPr="00DF1F51">
                <w:rPr>
                  <w:rFonts w:ascii="Times New Roman" w:hAnsi="Times New Roman" w:cs="Times New Roman"/>
                  <w:color w:val="0000FF"/>
                  <w:sz w:val="24"/>
                  <w:szCs w:val="24"/>
                  <w:u w:val="single"/>
                  <w:lang w:val="ru-RU"/>
                </w:rPr>
                <w:t>41</w:t>
              </w:r>
              <w:r w:rsidRPr="00DF1F51">
                <w:rPr>
                  <w:rFonts w:ascii="Times New Roman" w:hAnsi="Times New Roman" w:cs="Times New Roman"/>
                  <w:color w:val="0000FF"/>
                  <w:sz w:val="24"/>
                  <w:szCs w:val="24"/>
                  <w:u w:val="single"/>
                </w:rPr>
                <w:t>cc</w:t>
              </w:r>
              <w:r w:rsidRPr="00DF1F51">
                <w:rPr>
                  <w:rFonts w:ascii="Times New Roman" w:hAnsi="Times New Roman" w:cs="Times New Roman"/>
                  <w:color w:val="0000FF"/>
                  <w:sz w:val="24"/>
                  <w:szCs w:val="24"/>
                  <w:u w:val="single"/>
                  <w:lang w:val="ru-RU"/>
                </w:rPr>
                <w:t>74</w:t>
              </w:r>
            </w:hyperlink>
          </w:p>
        </w:tc>
      </w:tr>
      <w:tr w:rsidR="00DF1F51" w:rsidRPr="00DF1F51" w14:paraId="6EAB0CA8" w14:textId="77777777" w:rsidTr="004C52B5">
        <w:trPr>
          <w:trHeight w:val="144"/>
          <w:tblCellSpacing w:w="20" w:type="nil"/>
        </w:trPr>
        <w:tc>
          <w:tcPr>
            <w:tcW w:w="5053" w:type="dxa"/>
            <w:gridSpan w:val="2"/>
            <w:tcMar>
              <w:top w:w="50" w:type="dxa"/>
              <w:left w:w="100" w:type="dxa"/>
            </w:tcMar>
            <w:vAlign w:val="center"/>
          </w:tcPr>
          <w:p w14:paraId="30151B7A" w14:textId="77777777" w:rsidR="00DF1F51" w:rsidRPr="00DF1F51" w:rsidRDefault="00DF1F51" w:rsidP="00DF1F51">
            <w:pPr>
              <w:spacing w:after="0"/>
              <w:ind w:left="135"/>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lastRenderedPageBreak/>
              <w:t>ОБЩЕЕ КОЛИЧЕСТВО ЧАСОВ ПО ПРОГРАММЕ</w:t>
            </w:r>
          </w:p>
        </w:tc>
        <w:tc>
          <w:tcPr>
            <w:tcW w:w="946" w:type="dxa"/>
            <w:tcMar>
              <w:top w:w="50" w:type="dxa"/>
              <w:left w:w="100" w:type="dxa"/>
            </w:tcMar>
            <w:vAlign w:val="center"/>
          </w:tcPr>
          <w:p w14:paraId="34CBDE94" w14:textId="77777777" w:rsidR="00DF1F51" w:rsidRPr="00DF1F51" w:rsidRDefault="00DF1F51" w:rsidP="00DF1F51">
            <w:pPr>
              <w:spacing w:after="0"/>
              <w:ind w:left="135"/>
              <w:jc w:val="center"/>
              <w:rPr>
                <w:rFonts w:ascii="Times New Roman" w:hAnsi="Times New Roman" w:cs="Times New Roman"/>
                <w:sz w:val="24"/>
                <w:szCs w:val="24"/>
              </w:rPr>
            </w:pPr>
            <w:r w:rsidRPr="00DF1F51">
              <w:rPr>
                <w:rFonts w:ascii="Times New Roman" w:hAnsi="Times New Roman" w:cs="Times New Roman"/>
                <w:color w:val="000000"/>
                <w:sz w:val="24"/>
                <w:szCs w:val="24"/>
                <w:lang w:val="ru-RU"/>
              </w:rPr>
              <w:t xml:space="preserve"> </w:t>
            </w:r>
            <w:r w:rsidRPr="00DF1F51">
              <w:rPr>
                <w:rFonts w:ascii="Times New Roman" w:hAnsi="Times New Roman" w:cs="Times New Roman"/>
                <w:color w:val="000000"/>
                <w:sz w:val="24"/>
                <w:szCs w:val="24"/>
              </w:rPr>
              <w:t xml:space="preserve">34 </w:t>
            </w:r>
          </w:p>
        </w:tc>
        <w:tc>
          <w:tcPr>
            <w:tcW w:w="1946" w:type="dxa"/>
            <w:tcMar>
              <w:top w:w="50" w:type="dxa"/>
              <w:left w:w="100" w:type="dxa"/>
            </w:tcMar>
            <w:vAlign w:val="center"/>
          </w:tcPr>
          <w:p w14:paraId="0C26A3A5" w14:textId="77777777" w:rsidR="00DF1F51" w:rsidRPr="00DF1F51" w:rsidRDefault="00DF1F51" w:rsidP="00DF1F51">
            <w:pPr>
              <w:spacing w:after="0"/>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1.5 </w:t>
            </w:r>
          </w:p>
        </w:tc>
        <w:tc>
          <w:tcPr>
            <w:tcW w:w="1910" w:type="dxa"/>
            <w:tcMar>
              <w:top w:w="50" w:type="dxa"/>
              <w:left w:w="100" w:type="dxa"/>
            </w:tcMar>
            <w:vAlign w:val="center"/>
          </w:tcPr>
          <w:p w14:paraId="4160962E" w14:textId="77777777" w:rsidR="00DF1F51" w:rsidRPr="00DF1F51" w:rsidRDefault="00DF1F51" w:rsidP="00DF1F51">
            <w:pPr>
              <w:spacing w:after="0"/>
              <w:ind w:left="135"/>
              <w:jc w:val="center"/>
              <w:rPr>
                <w:rFonts w:ascii="Times New Roman" w:hAnsi="Times New Roman" w:cs="Times New Roman"/>
                <w:sz w:val="24"/>
                <w:szCs w:val="24"/>
              </w:rPr>
            </w:pPr>
            <w:r w:rsidRPr="00DF1F51">
              <w:rPr>
                <w:rFonts w:ascii="Times New Roman" w:hAnsi="Times New Roman" w:cs="Times New Roman"/>
                <w:color w:val="000000"/>
                <w:sz w:val="24"/>
                <w:szCs w:val="24"/>
              </w:rPr>
              <w:t xml:space="preserve"> 2.5 </w:t>
            </w:r>
          </w:p>
        </w:tc>
        <w:tc>
          <w:tcPr>
            <w:tcW w:w="4887" w:type="dxa"/>
            <w:tcMar>
              <w:top w:w="50" w:type="dxa"/>
              <w:left w:w="100" w:type="dxa"/>
            </w:tcMar>
            <w:vAlign w:val="center"/>
          </w:tcPr>
          <w:p w14:paraId="316E471E" w14:textId="77777777" w:rsidR="00DF1F51" w:rsidRPr="00DF1F51" w:rsidRDefault="00DF1F51" w:rsidP="00DF1F51">
            <w:pPr>
              <w:rPr>
                <w:rFonts w:ascii="Times New Roman" w:hAnsi="Times New Roman" w:cs="Times New Roman"/>
                <w:sz w:val="24"/>
                <w:szCs w:val="24"/>
              </w:rPr>
            </w:pPr>
          </w:p>
        </w:tc>
      </w:tr>
    </w:tbl>
    <w:p w14:paraId="65BDD16B" w14:textId="77777777" w:rsidR="00DB46EC" w:rsidRDefault="00DB46EC">
      <w:pPr>
        <w:rPr>
          <w:rFonts w:ascii="Times New Roman" w:hAnsi="Times New Roman" w:cs="Times New Roman"/>
          <w:sz w:val="24"/>
          <w:szCs w:val="24"/>
        </w:rPr>
      </w:pPr>
      <w:bookmarkStart w:id="7" w:name="block-6833887"/>
      <w:bookmarkStart w:id="8" w:name="_GoBack"/>
      <w:bookmarkEnd w:id="6"/>
      <w:bookmarkEnd w:id="8"/>
    </w:p>
    <w:p w14:paraId="4403954F" w14:textId="77777777" w:rsidR="00C876C9" w:rsidRPr="00DF1F51" w:rsidRDefault="00C876C9">
      <w:pPr>
        <w:rPr>
          <w:rFonts w:ascii="Times New Roman" w:hAnsi="Times New Roman" w:cs="Times New Roman"/>
          <w:sz w:val="24"/>
          <w:szCs w:val="24"/>
        </w:rPr>
        <w:sectPr w:rsidR="00C876C9" w:rsidRPr="00DF1F51">
          <w:pgSz w:w="16383" w:h="11906" w:orient="landscape"/>
          <w:pgMar w:top="1134" w:right="850" w:bottom="1134" w:left="1701" w:header="720" w:footer="720" w:gutter="0"/>
          <w:cols w:space="720"/>
        </w:sectPr>
      </w:pPr>
    </w:p>
    <w:p w14:paraId="3E17F2A1" w14:textId="77777777" w:rsidR="00DB46EC" w:rsidRPr="00E40B2E" w:rsidRDefault="00DF1F51" w:rsidP="00E40B2E">
      <w:pPr>
        <w:spacing w:after="0"/>
        <w:ind w:firstLine="709"/>
        <w:jc w:val="both"/>
        <w:rPr>
          <w:rFonts w:ascii="Times New Roman" w:hAnsi="Times New Roman" w:cs="Times New Roman"/>
          <w:sz w:val="24"/>
          <w:szCs w:val="24"/>
          <w:lang w:val="ru-RU"/>
        </w:rPr>
      </w:pPr>
      <w:bookmarkStart w:id="9" w:name="block-6833888"/>
      <w:bookmarkEnd w:id="7"/>
      <w:r w:rsidRPr="00E40B2E">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14:paraId="37C3CE86" w14:textId="77777777" w:rsidR="00DB46EC" w:rsidRPr="00E40B2E" w:rsidRDefault="00DF1F51" w:rsidP="00E40B2E">
      <w:pPr>
        <w:spacing w:after="0" w:line="480" w:lineRule="auto"/>
        <w:ind w:firstLine="709"/>
        <w:jc w:val="both"/>
        <w:rPr>
          <w:rFonts w:ascii="Times New Roman" w:hAnsi="Times New Roman" w:cs="Times New Roman"/>
          <w:sz w:val="24"/>
          <w:szCs w:val="24"/>
          <w:lang w:val="ru-RU"/>
        </w:rPr>
      </w:pPr>
      <w:r w:rsidRPr="00E40B2E">
        <w:rPr>
          <w:rFonts w:ascii="Times New Roman" w:hAnsi="Times New Roman" w:cs="Times New Roman"/>
          <w:b/>
          <w:color w:val="000000"/>
          <w:sz w:val="24"/>
          <w:szCs w:val="24"/>
          <w:lang w:val="ru-RU"/>
        </w:rPr>
        <w:t>ОБЯЗАТЕЛЬНЫЕ УЧЕБНЫЕ МАТЕРИАЛЫ ДЛЯ УЧЕНИКА</w:t>
      </w:r>
    </w:p>
    <w:p w14:paraId="6DD6C1D2" w14:textId="32CB0DEE" w:rsidR="00DB46EC" w:rsidRPr="00DF1F51" w:rsidRDefault="00DF1F51" w:rsidP="00E40B2E">
      <w:pPr>
        <w:spacing w:after="0" w:line="480" w:lineRule="auto"/>
        <w:ind w:firstLine="709"/>
        <w:jc w:val="both"/>
        <w:rPr>
          <w:rFonts w:ascii="Times New Roman" w:hAnsi="Times New Roman" w:cs="Times New Roman"/>
          <w:sz w:val="24"/>
          <w:szCs w:val="24"/>
          <w:lang w:val="ru-RU"/>
        </w:rPr>
      </w:pPr>
      <w:bookmarkStart w:id="10" w:name="1afc3992-2479-4825-97e8-55faa1aba9ed"/>
      <w:r w:rsidRPr="00DF1F51">
        <w:rPr>
          <w:rFonts w:ascii="Times New Roman" w:hAnsi="Times New Roman" w:cs="Times New Roman"/>
          <w:color w:val="000000"/>
          <w:sz w:val="24"/>
          <w:szCs w:val="24"/>
          <w:lang w:val="ru-RU"/>
        </w:rPr>
        <w:t xml:space="preserve">Биология, 11 класс/ Пасечник В.В., Каменский А.А., Рубцов </w:t>
      </w:r>
      <w:r w:rsidRPr="00DF1F51">
        <w:rPr>
          <w:rFonts w:ascii="Times New Roman" w:hAnsi="Times New Roman" w:cs="Times New Roman"/>
          <w:color w:val="000000"/>
          <w:sz w:val="24"/>
          <w:szCs w:val="24"/>
        </w:rPr>
        <w:t>A</w:t>
      </w:r>
      <w:r w:rsidRPr="00DF1F51">
        <w:rPr>
          <w:rFonts w:ascii="Times New Roman" w:hAnsi="Times New Roman" w:cs="Times New Roman"/>
          <w:color w:val="000000"/>
          <w:sz w:val="24"/>
          <w:szCs w:val="24"/>
          <w:lang w:val="ru-RU"/>
        </w:rPr>
        <w:t>.</w:t>
      </w:r>
      <w:r w:rsidRPr="00DF1F51">
        <w:rPr>
          <w:rFonts w:ascii="Times New Roman" w:hAnsi="Times New Roman" w:cs="Times New Roman"/>
          <w:color w:val="000000"/>
          <w:sz w:val="24"/>
          <w:szCs w:val="24"/>
        </w:rPr>
        <w:t>M</w:t>
      </w:r>
      <w:r w:rsidRPr="00DF1F51">
        <w:rPr>
          <w:rFonts w:ascii="Times New Roman" w:hAnsi="Times New Roman" w:cs="Times New Roman"/>
          <w:color w:val="000000"/>
          <w:sz w:val="24"/>
          <w:szCs w:val="24"/>
          <w:lang w:val="ru-RU"/>
        </w:rPr>
        <w:t>. и другие /Под ред. Пасечника В.В., Акционерное общество «Издательство «Просвещение»</w:t>
      </w:r>
      <w:bookmarkEnd w:id="10"/>
    </w:p>
    <w:p w14:paraId="62D678A4" w14:textId="456AF1CD" w:rsidR="00DB46EC" w:rsidRPr="00DF1F51" w:rsidRDefault="00DF1F51" w:rsidP="00E40B2E">
      <w:pPr>
        <w:spacing w:after="0" w:line="480" w:lineRule="auto"/>
        <w:ind w:firstLine="709"/>
        <w:jc w:val="both"/>
        <w:rPr>
          <w:rFonts w:ascii="Times New Roman" w:hAnsi="Times New Roman" w:cs="Times New Roman"/>
          <w:sz w:val="24"/>
          <w:szCs w:val="24"/>
          <w:lang w:val="ru-RU"/>
        </w:rPr>
      </w:pPr>
      <w:bookmarkStart w:id="11" w:name="8b602665-69d1-4feb-ab70-197c448544ef"/>
      <w:r w:rsidRPr="00DF1F51">
        <w:rPr>
          <w:rFonts w:ascii="Times New Roman" w:hAnsi="Times New Roman" w:cs="Times New Roman"/>
          <w:color w:val="000000"/>
          <w:sz w:val="24"/>
          <w:szCs w:val="24"/>
          <w:lang w:val="ru-RU"/>
        </w:rPr>
        <w:t>Биология,10 класс/ Пасечник В.В., Каменский А.А., Рубцов А.М. и др/ Под ред. Пасечника В.В., Издательство "Просвещение", 2023 год</w:t>
      </w:r>
      <w:bookmarkEnd w:id="11"/>
    </w:p>
    <w:p w14:paraId="58DF2662" w14:textId="77777777" w:rsidR="00DB46EC" w:rsidRPr="00DF1F51" w:rsidRDefault="00DF1F51" w:rsidP="00E40B2E">
      <w:pPr>
        <w:spacing w:after="0"/>
        <w:ind w:firstLine="709"/>
        <w:jc w:val="both"/>
        <w:rPr>
          <w:rFonts w:ascii="Times New Roman" w:hAnsi="Times New Roman" w:cs="Times New Roman"/>
          <w:sz w:val="24"/>
          <w:szCs w:val="24"/>
          <w:lang w:val="ru-RU"/>
        </w:rPr>
      </w:pPr>
      <w:r w:rsidRPr="00DF1F51">
        <w:rPr>
          <w:rFonts w:ascii="Times New Roman" w:hAnsi="Times New Roman" w:cs="Times New Roman"/>
          <w:color w:val="000000"/>
          <w:sz w:val="24"/>
          <w:szCs w:val="24"/>
          <w:lang w:val="ru-RU"/>
        </w:rPr>
        <w:t>​</w:t>
      </w:r>
    </w:p>
    <w:p w14:paraId="03D072A5" w14:textId="77777777" w:rsidR="00DB46EC" w:rsidRPr="00DF1F51" w:rsidRDefault="00DF1F51" w:rsidP="00E40B2E">
      <w:pPr>
        <w:spacing w:after="0" w:line="480" w:lineRule="auto"/>
        <w:ind w:firstLine="709"/>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МЕТОДИЧЕСКИЕ МАТЕРИАЛЫ ДЛЯ УЧИТЕЛЯ</w:t>
      </w:r>
    </w:p>
    <w:p w14:paraId="6ECACCC6" w14:textId="32E22FBD" w:rsidR="00DB46EC" w:rsidRPr="00DF1F51" w:rsidRDefault="00DF1F51" w:rsidP="00E40B2E">
      <w:pPr>
        <w:spacing w:after="0" w:line="480" w:lineRule="auto"/>
        <w:ind w:firstLine="709"/>
        <w:jc w:val="both"/>
        <w:rPr>
          <w:rFonts w:ascii="Times New Roman" w:hAnsi="Times New Roman" w:cs="Times New Roman"/>
          <w:sz w:val="24"/>
          <w:szCs w:val="24"/>
          <w:lang w:val="ru-RU"/>
        </w:rPr>
      </w:pPr>
      <w:bookmarkStart w:id="12" w:name="067ab85e-d001-4ef1-a68a-3a188c1c3fcd"/>
      <w:r w:rsidRPr="00DF1F51">
        <w:rPr>
          <w:rFonts w:ascii="Times New Roman" w:hAnsi="Times New Roman" w:cs="Times New Roman"/>
          <w:color w:val="000000"/>
          <w:sz w:val="24"/>
          <w:szCs w:val="24"/>
          <w:lang w:val="ru-RU"/>
        </w:rPr>
        <w:t xml:space="preserve">Единое содержание общего образования </w:t>
      </w:r>
      <w:r w:rsidRPr="00DF1F51">
        <w:rPr>
          <w:rFonts w:ascii="Times New Roman" w:hAnsi="Times New Roman" w:cs="Times New Roman"/>
          <w:color w:val="000000"/>
          <w:sz w:val="24"/>
          <w:szCs w:val="24"/>
        </w:rPr>
        <w:t>https</w:t>
      </w:r>
      <w:r w:rsidRPr="00DF1F51">
        <w:rPr>
          <w:rFonts w:ascii="Times New Roman" w:hAnsi="Times New Roman" w:cs="Times New Roman"/>
          <w:color w:val="000000"/>
          <w:sz w:val="24"/>
          <w:szCs w:val="24"/>
          <w:lang w:val="ru-RU"/>
        </w:rPr>
        <w:t>://</w:t>
      </w:r>
      <w:r w:rsidRPr="00DF1F51">
        <w:rPr>
          <w:rFonts w:ascii="Times New Roman" w:hAnsi="Times New Roman" w:cs="Times New Roman"/>
          <w:color w:val="000000"/>
          <w:sz w:val="24"/>
          <w:szCs w:val="24"/>
        </w:rPr>
        <w:t>edsoo</w:t>
      </w:r>
      <w:r w:rsidRPr="00DF1F51">
        <w:rPr>
          <w:rFonts w:ascii="Times New Roman" w:hAnsi="Times New Roman" w:cs="Times New Roman"/>
          <w:color w:val="000000"/>
          <w:sz w:val="24"/>
          <w:szCs w:val="24"/>
          <w:lang w:val="ru-RU"/>
        </w:rPr>
        <w:t>.</w:t>
      </w:r>
      <w:r w:rsidRPr="00DF1F51">
        <w:rPr>
          <w:rFonts w:ascii="Times New Roman" w:hAnsi="Times New Roman" w:cs="Times New Roman"/>
          <w:color w:val="000000"/>
          <w:sz w:val="24"/>
          <w:szCs w:val="24"/>
        </w:rPr>
        <w:t>ru</w:t>
      </w:r>
      <w:r w:rsidRPr="00DF1F51">
        <w:rPr>
          <w:rFonts w:ascii="Times New Roman" w:hAnsi="Times New Roman" w:cs="Times New Roman"/>
          <w:color w:val="000000"/>
          <w:sz w:val="24"/>
          <w:szCs w:val="24"/>
          <w:lang w:val="ru-RU"/>
        </w:rPr>
        <w:t>/</w:t>
      </w:r>
      <w:r w:rsidRPr="00DF1F51">
        <w:rPr>
          <w:rFonts w:ascii="Times New Roman" w:hAnsi="Times New Roman" w:cs="Times New Roman"/>
          <w:color w:val="000000"/>
          <w:sz w:val="24"/>
          <w:szCs w:val="24"/>
        </w:rPr>
        <w:t>metodicheskie</w:t>
      </w:r>
      <w:r w:rsidRPr="00DF1F51">
        <w:rPr>
          <w:rFonts w:ascii="Times New Roman" w:hAnsi="Times New Roman" w:cs="Times New Roman"/>
          <w:color w:val="000000"/>
          <w:sz w:val="24"/>
          <w:szCs w:val="24"/>
          <w:lang w:val="ru-RU"/>
        </w:rPr>
        <w:t>-</w:t>
      </w:r>
      <w:r w:rsidRPr="00DF1F51">
        <w:rPr>
          <w:rFonts w:ascii="Times New Roman" w:hAnsi="Times New Roman" w:cs="Times New Roman"/>
          <w:color w:val="000000"/>
          <w:sz w:val="24"/>
          <w:szCs w:val="24"/>
        </w:rPr>
        <w:t>materialy</w:t>
      </w:r>
      <w:r w:rsidRPr="00DF1F51">
        <w:rPr>
          <w:rFonts w:ascii="Times New Roman" w:hAnsi="Times New Roman" w:cs="Times New Roman"/>
          <w:color w:val="000000"/>
          <w:sz w:val="24"/>
          <w:szCs w:val="24"/>
          <w:lang w:val="ru-RU"/>
        </w:rPr>
        <w:t>/</w:t>
      </w:r>
      <w:bookmarkEnd w:id="12"/>
    </w:p>
    <w:p w14:paraId="751EC7E7" w14:textId="77777777" w:rsidR="00DB46EC" w:rsidRPr="00DF1F51" w:rsidRDefault="00DB46EC" w:rsidP="00E40B2E">
      <w:pPr>
        <w:spacing w:after="0"/>
        <w:ind w:firstLine="709"/>
        <w:jc w:val="both"/>
        <w:rPr>
          <w:rFonts w:ascii="Times New Roman" w:hAnsi="Times New Roman" w:cs="Times New Roman"/>
          <w:sz w:val="24"/>
          <w:szCs w:val="24"/>
          <w:lang w:val="ru-RU"/>
        </w:rPr>
      </w:pPr>
    </w:p>
    <w:p w14:paraId="38E7F26A" w14:textId="77777777" w:rsidR="00DB46EC" w:rsidRPr="00DF1F51" w:rsidRDefault="00DF1F51" w:rsidP="00E40B2E">
      <w:pPr>
        <w:spacing w:after="0" w:line="480" w:lineRule="auto"/>
        <w:ind w:firstLine="709"/>
        <w:jc w:val="both"/>
        <w:rPr>
          <w:rFonts w:ascii="Times New Roman" w:hAnsi="Times New Roman" w:cs="Times New Roman"/>
          <w:sz w:val="24"/>
          <w:szCs w:val="24"/>
          <w:lang w:val="ru-RU"/>
        </w:rPr>
      </w:pPr>
      <w:r w:rsidRPr="00DF1F51">
        <w:rPr>
          <w:rFonts w:ascii="Times New Roman" w:hAnsi="Times New Roman" w:cs="Times New Roman"/>
          <w:b/>
          <w:color w:val="000000"/>
          <w:sz w:val="24"/>
          <w:szCs w:val="24"/>
          <w:lang w:val="ru-RU"/>
        </w:rPr>
        <w:t>ЦИФРОВЫЕ ОБРАЗОВАТЕЛЬНЫЕ РЕСУРСЫ И РЕСУРСЫ СЕТИ ИНТЕРНЕТ</w:t>
      </w:r>
    </w:p>
    <w:p w14:paraId="4A248FF8" w14:textId="29A6A224" w:rsidR="00E40B2E" w:rsidRDefault="00DF1F51" w:rsidP="00E40B2E">
      <w:pPr>
        <w:spacing w:after="0" w:line="480" w:lineRule="auto"/>
        <w:ind w:firstLine="709"/>
        <w:jc w:val="both"/>
        <w:rPr>
          <w:rFonts w:ascii="Times New Roman" w:hAnsi="Times New Roman" w:cs="Times New Roman"/>
          <w:color w:val="000000"/>
          <w:sz w:val="24"/>
          <w:szCs w:val="24"/>
          <w:lang w:val="ru-RU"/>
        </w:rPr>
      </w:pPr>
      <w:r w:rsidRPr="00DF1F51">
        <w:rPr>
          <w:rFonts w:ascii="Times New Roman" w:hAnsi="Times New Roman" w:cs="Times New Roman"/>
          <w:color w:val="000000"/>
          <w:sz w:val="24"/>
          <w:szCs w:val="24"/>
          <w:lang w:val="ru-RU"/>
        </w:rPr>
        <w:t xml:space="preserve">Библиотека ЦОБ </w:t>
      </w:r>
      <w:hyperlink r:id="rId18" w:history="1">
        <w:r w:rsidR="00E40B2E" w:rsidRPr="000B2268">
          <w:rPr>
            <w:rStyle w:val="ab"/>
            <w:rFonts w:ascii="Times New Roman" w:hAnsi="Times New Roman" w:cs="Times New Roman"/>
            <w:sz w:val="24"/>
            <w:szCs w:val="24"/>
          </w:rPr>
          <w:t>https</w:t>
        </w:r>
        <w:r w:rsidR="00E40B2E" w:rsidRPr="000B2268">
          <w:rPr>
            <w:rStyle w:val="ab"/>
            <w:rFonts w:ascii="Times New Roman" w:hAnsi="Times New Roman" w:cs="Times New Roman"/>
            <w:sz w:val="24"/>
            <w:szCs w:val="24"/>
            <w:lang w:val="ru-RU"/>
          </w:rPr>
          <w:t>://</w:t>
        </w:r>
        <w:r w:rsidR="00E40B2E" w:rsidRPr="000B2268">
          <w:rPr>
            <w:rStyle w:val="ab"/>
            <w:rFonts w:ascii="Times New Roman" w:hAnsi="Times New Roman" w:cs="Times New Roman"/>
            <w:sz w:val="24"/>
            <w:szCs w:val="24"/>
          </w:rPr>
          <w:t>urok</w:t>
        </w:r>
        <w:r w:rsidR="00E40B2E" w:rsidRPr="000B2268">
          <w:rPr>
            <w:rStyle w:val="ab"/>
            <w:rFonts w:ascii="Times New Roman" w:hAnsi="Times New Roman" w:cs="Times New Roman"/>
            <w:sz w:val="24"/>
            <w:szCs w:val="24"/>
            <w:lang w:val="ru-RU"/>
          </w:rPr>
          <w:t>.</w:t>
        </w:r>
        <w:r w:rsidR="00E40B2E" w:rsidRPr="000B2268">
          <w:rPr>
            <w:rStyle w:val="ab"/>
            <w:rFonts w:ascii="Times New Roman" w:hAnsi="Times New Roman" w:cs="Times New Roman"/>
            <w:sz w:val="24"/>
            <w:szCs w:val="24"/>
          </w:rPr>
          <w:t>apkpro</w:t>
        </w:r>
        <w:r w:rsidR="00E40B2E" w:rsidRPr="000B2268">
          <w:rPr>
            <w:rStyle w:val="ab"/>
            <w:rFonts w:ascii="Times New Roman" w:hAnsi="Times New Roman" w:cs="Times New Roman"/>
            <w:sz w:val="24"/>
            <w:szCs w:val="24"/>
            <w:lang w:val="ru-RU"/>
          </w:rPr>
          <w:t>.</w:t>
        </w:r>
        <w:r w:rsidR="00E40B2E" w:rsidRPr="000B2268">
          <w:rPr>
            <w:rStyle w:val="ab"/>
            <w:rFonts w:ascii="Times New Roman" w:hAnsi="Times New Roman" w:cs="Times New Roman"/>
            <w:sz w:val="24"/>
            <w:szCs w:val="24"/>
          </w:rPr>
          <w:t>ru</w:t>
        </w:r>
        <w:r w:rsidR="00E40B2E" w:rsidRPr="000B2268">
          <w:rPr>
            <w:rStyle w:val="ab"/>
            <w:rFonts w:ascii="Times New Roman" w:hAnsi="Times New Roman" w:cs="Times New Roman"/>
            <w:sz w:val="24"/>
            <w:szCs w:val="24"/>
            <w:lang w:val="ru-RU"/>
          </w:rPr>
          <w:t>/</w:t>
        </w:r>
      </w:hyperlink>
    </w:p>
    <w:p w14:paraId="3A7FC30E" w14:textId="7BF3E957" w:rsidR="00E40B2E" w:rsidRDefault="00DF1F51" w:rsidP="00E40B2E">
      <w:pPr>
        <w:spacing w:after="0" w:line="480" w:lineRule="auto"/>
        <w:ind w:firstLine="709"/>
        <w:jc w:val="both"/>
        <w:rPr>
          <w:rFonts w:ascii="Times New Roman" w:hAnsi="Times New Roman" w:cs="Times New Roman"/>
          <w:color w:val="000000"/>
          <w:sz w:val="24"/>
          <w:szCs w:val="24"/>
          <w:lang w:val="ru-RU"/>
        </w:rPr>
      </w:pPr>
      <w:r w:rsidRPr="00DF1F51">
        <w:rPr>
          <w:rFonts w:ascii="Times New Roman" w:hAnsi="Times New Roman" w:cs="Times New Roman"/>
          <w:color w:val="000000"/>
          <w:sz w:val="24"/>
          <w:szCs w:val="24"/>
          <w:lang w:val="ru-RU"/>
        </w:rPr>
        <w:t xml:space="preserve"> РЕШ </w:t>
      </w:r>
      <w:hyperlink r:id="rId19" w:history="1">
        <w:r w:rsidR="00E40B2E" w:rsidRPr="000B2268">
          <w:rPr>
            <w:rStyle w:val="ab"/>
            <w:rFonts w:ascii="Times New Roman" w:hAnsi="Times New Roman" w:cs="Times New Roman"/>
            <w:sz w:val="24"/>
            <w:szCs w:val="24"/>
          </w:rPr>
          <w:t>https</w:t>
        </w:r>
        <w:r w:rsidR="00E40B2E" w:rsidRPr="000B2268">
          <w:rPr>
            <w:rStyle w:val="ab"/>
            <w:rFonts w:ascii="Times New Roman" w:hAnsi="Times New Roman" w:cs="Times New Roman"/>
            <w:sz w:val="24"/>
            <w:szCs w:val="24"/>
            <w:lang w:val="ru-RU"/>
          </w:rPr>
          <w:t>://</w:t>
        </w:r>
        <w:r w:rsidR="00E40B2E" w:rsidRPr="000B2268">
          <w:rPr>
            <w:rStyle w:val="ab"/>
            <w:rFonts w:ascii="Times New Roman" w:hAnsi="Times New Roman" w:cs="Times New Roman"/>
            <w:sz w:val="24"/>
            <w:szCs w:val="24"/>
          </w:rPr>
          <w:t>resh</w:t>
        </w:r>
        <w:r w:rsidR="00E40B2E" w:rsidRPr="000B2268">
          <w:rPr>
            <w:rStyle w:val="ab"/>
            <w:rFonts w:ascii="Times New Roman" w:hAnsi="Times New Roman" w:cs="Times New Roman"/>
            <w:sz w:val="24"/>
            <w:szCs w:val="24"/>
            <w:lang w:val="ru-RU"/>
          </w:rPr>
          <w:t>.</w:t>
        </w:r>
        <w:r w:rsidR="00E40B2E" w:rsidRPr="000B2268">
          <w:rPr>
            <w:rStyle w:val="ab"/>
            <w:rFonts w:ascii="Times New Roman" w:hAnsi="Times New Roman" w:cs="Times New Roman"/>
            <w:sz w:val="24"/>
            <w:szCs w:val="24"/>
          </w:rPr>
          <w:t>edu</w:t>
        </w:r>
        <w:r w:rsidR="00E40B2E" w:rsidRPr="000B2268">
          <w:rPr>
            <w:rStyle w:val="ab"/>
            <w:rFonts w:ascii="Times New Roman" w:hAnsi="Times New Roman" w:cs="Times New Roman"/>
            <w:sz w:val="24"/>
            <w:szCs w:val="24"/>
            <w:lang w:val="ru-RU"/>
          </w:rPr>
          <w:t>.</w:t>
        </w:r>
        <w:r w:rsidR="00E40B2E" w:rsidRPr="000B2268">
          <w:rPr>
            <w:rStyle w:val="ab"/>
            <w:rFonts w:ascii="Times New Roman" w:hAnsi="Times New Roman" w:cs="Times New Roman"/>
            <w:sz w:val="24"/>
            <w:szCs w:val="24"/>
          </w:rPr>
          <w:t>ru</w:t>
        </w:r>
        <w:r w:rsidR="00E40B2E" w:rsidRPr="000B2268">
          <w:rPr>
            <w:rStyle w:val="ab"/>
            <w:rFonts w:ascii="Times New Roman" w:hAnsi="Times New Roman" w:cs="Times New Roman"/>
            <w:sz w:val="24"/>
            <w:szCs w:val="24"/>
            <w:lang w:val="ru-RU"/>
          </w:rPr>
          <w:t>/</w:t>
        </w:r>
      </w:hyperlink>
    </w:p>
    <w:p w14:paraId="2299795C" w14:textId="77777777" w:rsidR="00E40B2E" w:rsidRPr="00621F76" w:rsidRDefault="00DF1F51" w:rsidP="00E40B2E">
      <w:pPr>
        <w:spacing w:after="0" w:line="480" w:lineRule="auto"/>
        <w:ind w:firstLine="709"/>
        <w:jc w:val="both"/>
        <w:rPr>
          <w:rFonts w:ascii="Times New Roman" w:hAnsi="Times New Roman" w:cs="Times New Roman"/>
          <w:color w:val="000000"/>
          <w:sz w:val="24"/>
          <w:szCs w:val="24"/>
        </w:rPr>
      </w:pPr>
      <w:r w:rsidRPr="00DF1F51">
        <w:rPr>
          <w:rFonts w:ascii="Times New Roman" w:hAnsi="Times New Roman" w:cs="Times New Roman"/>
          <w:color w:val="000000"/>
          <w:sz w:val="24"/>
          <w:szCs w:val="24"/>
          <w:lang w:val="ru-RU"/>
        </w:rPr>
        <w:t>Интернет</w:t>
      </w:r>
      <w:r w:rsidRPr="00621F76">
        <w:rPr>
          <w:rFonts w:ascii="Times New Roman" w:hAnsi="Times New Roman" w:cs="Times New Roman"/>
          <w:color w:val="000000"/>
          <w:sz w:val="24"/>
          <w:szCs w:val="24"/>
        </w:rPr>
        <w:t xml:space="preserve"> </w:t>
      </w:r>
      <w:r w:rsidRPr="00DF1F51">
        <w:rPr>
          <w:rFonts w:ascii="Times New Roman" w:hAnsi="Times New Roman" w:cs="Times New Roman"/>
          <w:color w:val="000000"/>
          <w:sz w:val="24"/>
          <w:szCs w:val="24"/>
          <w:lang w:val="ru-RU"/>
        </w:rPr>
        <w:t>урок</w:t>
      </w:r>
      <w:r w:rsidRPr="00DF1F51">
        <w:rPr>
          <w:rFonts w:ascii="Times New Roman" w:hAnsi="Times New Roman" w:cs="Times New Roman"/>
          <w:color w:val="000000"/>
          <w:sz w:val="24"/>
          <w:szCs w:val="24"/>
        </w:rPr>
        <w:t>https</w:t>
      </w:r>
      <w:r w:rsidRPr="00621F76">
        <w:rPr>
          <w:rFonts w:ascii="Times New Roman" w:hAnsi="Times New Roman" w:cs="Times New Roman"/>
          <w:color w:val="000000"/>
          <w:sz w:val="24"/>
          <w:szCs w:val="24"/>
        </w:rPr>
        <w:t>://</w:t>
      </w:r>
      <w:r w:rsidRPr="00DF1F51">
        <w:rPr>
          <w:rFonts w:ascii="Times New Roman" w:hAnsi="Times New Roman" w:cs="Times New Roman"/>
          <w:color w:val="000000"/>
          <w:sz w:val="24"/>
          <w:szCs w:val="24"/>
        </w:rPr>
        <w:t>interneturok</w:t>
      </w:r>
      <w:r w:rsidRPr="00621F76">
        <w:rPr>
          <w:rFonts w:ascii="Times New Roman" w:hAnsi="Times New Roman" w:cs="Times New Roman"/>
          <w:color w:val="000000"/>
          <w:sz w:val="24"/>
          <w:szCs w:val="24"/>
        </w:rPr>
        <w:t>.</w:t>
      </w:r>
      <w:r w:rsidRPr="00DF1F51">
        <w:rPr>
          <w:rFonts w:ascii="Times New Roman" w:hAnsi="Times New Roman" w:cs="Times New Roman"/>
          <w:color w:val="000000"/>
          <w:sz w:val="24"/>
          <w:szCs w:val="24"/>
        </w:rPr>
        <w:t>ru</w:t>
      </w:r>
      <w:proofErr w:type="gramStart"/>
      <w:r w:rsidRPr="00621F76">
        <w:rPr>
          <w:rFonts w:ascii="Times New Roman" w:hAnsi="Times New Roman" w:cs="Times New Roman"/>
          <w:color w:val="000000"/>
          <w:sz w:val="24"/>
          <w:szCs w:val="24"/>
        </w:rPr>
        <w:t>/?</w:t>
      </w:r>
      <w:r w:rsidRPr="00DF1F51">
        <w:rPr>
          <w:rFonts w:ascii="Times New Roman" w:hAnsi="Times New Roman" w:cs="Times New Roman"/>
          <w:color w:val="000000"/>
          <w:sz w:val="24"/>
          <w:szCs w:val="24"/>
        </w:rPr>
        <w:t>utm</w:t>
      </w:r>
      <w:proofErr w:type="gramEnd"/>
      <w:r w:rsidRPr="00621F76">
        <w:rPr>
          <w:rFonts w:ascii="Times New Roman" w:hAnsi="Times New Roman" w:cs="Times New Roman"/>
          <w:color w:val="000000"/>
          <w:sz w:val="24"/>
          <w:szCs w:val="24"/>
        </w:rPr>
        <w:t>_</w:t>
      </w:r>
      <w:r w:rsidRPr="00DF1F51">
        <w:rPr>
          <w:rFonts w:ascii="Times New Roman" w:hAnsi="Times New Roman" w:cs="Times New Roman"/>
          <w:color w:val="000000"/>
          <w:sz w:val="24"/>
          <w:szCs w:val="24"/>
        </w:rPr>
        <w:t>source</w:t>
      </w:r>
      <w:r w:rsidRPr="00621F76">
        <w:rPr>
          <w:rFonts w:ascii="Times New Roman" w:hAnsi="Times New Roman" w:cs="Times New Roman"/>
          <w:color w:val="000000"/>
          <w:sz w:val="24"/>
          <w:szCs w:val="24"/>
        </w:rPr>
        <w:t>=</w:t>
      </w:r>
      <w:r w:rsidRPr="00DF1F51">
        <w:rPr>
          <w:rFonts w:ascii="Times New Roman" w:hAnsi="Times New Roman" w:cs="Times New Roman"/>
          <w:color w:val="000000"/>
          <w:sz w:val="24"/>
          <w:szCs w:val="24"/>
        </w:rPr>
        <w:t>yandex</w:t>
      </w:r>
      <w:r w:rsidRPr="00621F76">
        <w:rPr>
          <w:rFonts w:ascii="Times New Roman" w:hAnsi="Times New Roman" w:cs="Times New Roman"/>
          <w:color w:val="000000"/>
          <w:sz w:val="24"/>
          <w:szCs w:val="24"/>
        </w:rPr>
        <w:t xml:space="preserve"> </w:t>
      </w:r>
      <w:r w:rsidRPr="00DF1F51">
        <w:rPr>
          <w:rFonts w:ascii="Times New Roman" w:hAnsi="Times New Roman" w:cs="Times New Roman"/>
          <w:color w:val="000000"/>
          <w:sz w:val="24"/>
          <w:szCs w:val="24"/>
        </w:rPr>
        <w:t>utm</w:t>
      </w:r>
      <w:r w:rsidRPr="00621F76">
        <w:rPr>
          <w:rFonts w:ascii="Times New Roman" w:hAnsi="Times New Roman" w:cs="Times New Roman"/>
          <w:color w:val="000000"/>
          <w:sz w:val="24"/>
          <w:szCs w:val="24"/>
        </w:rPr>
        <w:t>_</w:t>
      </w:r>
      <w:r w:rsidRPr="00DF1F51">
        <w:rPr>
          <w:rFonts w:ascii="Times New Roman" w:hAnsi="Times New Roman" w:cs="Times New Roman"/>
          <w:color w:val="000000"/>
          <w:sz w:val="24"/>
          <w:szCs w:val="24"/>
        </w:rPr>
        <w:t>medium</w:t>
      </w:r>
      <w:r w:rsidRPr="00621F76">
        <w:rPr>
          <w:rFonts w:ascii="Times New Roman" w:hAnsi="Times New Roman" w:cs="Times New Roman"/>
          <w:color w:val="000000"/>
          <w:sz w:val="24"/>
          <w:szCs w:val="24"/>
        </w:rPr>
        <w:t>=</w:t>
      </w:r>
      <w:r w:rsidRPr="00DF1F51">
        <w:rPr>
          <w:rFonts w:ascii="Times New Roman" w:hAnsi="Times New Roman" w:cs="Times New Roman"/>
          <w:color w:val="000000"/>
          <w:sz w:val="24"/>
          <w:szCs w:val="24"/>
        </w:rPr>
        <w:t>cpc</w:t>
      </w:r>
      <w:r w:rsidRPr="00621F76">
        <w:rPr>
          <w:rFonts w:ascii="Times New Roman" w:hAnsi="Times New Roman" w:cs="Times New Roman"/>
          <w:color w:val="000000"/>
          <w:sz w:val="24"/>
          <w:szCs w:val="24"/>
        </w:rPr>
        <w:t xml:space="preserve"> </w:t>
      </w:r>
      <w:r w:rsidRPr="00DF1F51">
        <w:rPr>
          <w:rFonts w:ascii="Times New Roman" w:hAnsi="Times New Roman" w:cs="Times New Roman"/>
          <w:color w:val="000000"/>
          <w:sz w:val="24"/>
          <w:szCs w:val="24"/>
        </w:rPr>
        <w:t>utm</w:t>
      </w:r>
      <w:r w:rsidRPr="00621F76">
        <w:rPr>
          <w:rFonts w:ascii="Times New Roman" w:hAnsi="Times New Roman" w:cs="Times New Roman"/>
          <w:color w:val="000000"/>
          <w:sz w:val="24"/>
          <w:szCs w:val="24"/>
        </w:rPr>
        <w:t>_</w:t>
      </w:r>
      <w:r w:rsidRPr="00DF1F51">
        <w:rPr>
          <w:rFonts w:ascii="Times New Roman" w:hAnsi="Times New Roman" w:cs="Times New Roman"/>
          <w:color w:val="000000"/>
          <w:sz w:val="24"/>
          <w:szCs w:val="24"/>
        </w:rPr>
        <w:t>campaign</w:t>
      </w:r>
      <w:r w:rsidRPr="00621F76">
        <w:rPr>
          <w:rFonts w:ascii="Times New Roman" w:hAnsi="Times New Roman" w:cs="Times New Roman"/>
          <w:color w:val="000000"/>
          <w:sz w:val="24"/>
          <w:szCs w:val="24"/>
        </w:rPr>
        <w:t xml:space="preserve">=45730935 </w:t>
      </w:r>
      <w:r w:rsidRPr="00DF1F51">
        <w:rPr>
          <w:rFonts w:ascii="Times New Roman" w:hAnsi="Times New Roman" w:cs="Times New Roman"/>
          <w:color w:val="000000"/>
          <w:sz w:val="24"/>
          <w:szCs w:val="24"/>
        </w:rPr>
        <w:t>utm</w:t>
      </w:r>
      <w:r w:rsidRPr="00621F76">
        <w:rPr>
          <w:rFonts w:ascii="Times New Roman" w:hAnsi="Times New Roman" w:cs="Times New Roman"/>
          <w:color w:val="000000"/>
          <w:sz w:val="24"/>
          <w:szCs w:val="24"/>
        </w:rPr>
        <w:t>_</w:t>
      </w:r>
      <w:r w:rsidRPr="00DF1F51">
        <w:rPr>
          <w:rFonts w:ascii="Times New Roman" w:hAnsi="Times New Roman" w:cs="Times New Roman"/>
          <w:color w:val="000000"/>
          <w:sz w:val="24"/>
          <w:szCs w:val="24"/>
        </w:rPr>
        <w:t>content</w:t>
      </w:r>
      <w:r w:rsidRPr="00621F76">
        <w:rPr>
          <w:rFonts w:ascii="Times New Roman" w:hAnsi="Times New Roman" w:cs="Times New Roman"/>
          <w:color w:val="000000"/>
          <w:sz w:val="24"/>
          <w:szCs w:val="24"/>
        </w:rPr>
        <w:t xml:space="preserve">=4102358341 </w:t>
      </w:r>
      <w:r w:rsidRPr="00DF1F51">
        <w:rPr>
          <w:rFonts w:ascii="Times New Roman" w:hAnsi="Times New Roman" w:cs="Times New Roman"/>
          <w:color w:val="000000"/>
          <w:sz w:val="24"/>
          <w:szCs w:val="24"/>
        </w:rPr>
        <w:t>utm</w:t>
      </w:r>
      <w:r w:rsidRPr="00621F76">
        <w:rPr>
          <w:rFonts w:ascii="Times New Roman" w:hAnsi="Times New Roman" w:cs="Times New Roman"/>
          <w:color w:val="000000"/>
          <w:sz w:val="24"/>
          <w:szCs w:val="24"/>
        </w:rPr>
        <w:t>_</w:t>
      </w:r>
      <w:r w:rsidRPr="00DF1F51">
        <w:rPr>
          <w:rFonts w:ascii="Times New Roman" w:hAnsi="Times New Roman" w:cs="Times New Roman"/>
          <w:color w:val="000000"/>
          <w:sz w:val="24"/>
          <w:szCs w:val="24"/>
        </w:rPr>
        <w:t>term</w:t>
      </w:r>
      <w:r w:rsidRPr="00621F76">
        <w:rPr>
          <w:rFonts w:ascii="Times New Roman" w:hAnsi="Times New Roman" w:cs="Times New Roman"/>
          <w:color w:val="000000"/>
          <w:sz w:val="24"/>
          <w:szCs w:val="24"/>
        </w:rPr>
        <w:t>=</w:t>
      </w:r>
      <w:r w:rsidRPr="00DF1F51">
        <w:rPr>
          <w:rFonts w:ascii="Times New Roman" w:hAnsi="Times New Roman" w:cs="Times New Roman"/>
          <w:color w:val="000000"/>
          <w:sz w:val="24"/>
          <w:szCs w:val="24"/>
          <w:lang w:val="ru-RU"/>
        </w:rPr>
        <w:t>интернет</w:t>
      </w:r>
    </w:p>
    <w:p w14:paraId="354B8BF9" w14:textId="32CB899C" w:rsidR="00DB46EC" w:rsidRPr="00DF1F51" w:rsidRDefault="00DF1F51" w:rsidP="00E40B2E">
      <w:pPr>
        <w:spacing w:after="0" w:line="480" w:lineRule="auto"/>
        <w:ind w:firstLine="709"/>
        <w:jc w:val="both"/>
        <w:rPr>
          <w:rFonts w:ascii="Times New Roman" w:hAnsi="Times New Roman" w:cs="Times New Roman"/>
          <w:sz w:val="24"/>
          <w:szCs w:val="24"/>
          <w:lang w:val="ru-RU"/>
        </w:rPr>
      </w:pPr>
      <w:bookmarkStart w:id="13" w:name="f609a0d8-1d02-442e-8076-df34c8584109"/>
      <w:r w:rsidRPr="00DF1F51">
        <w:rPr>
          <w:rFonts w:ascii="Times New Roman" w:hAnsi="Times New Roman" w:cs="Times New Roman"/>
          <w:color w:val="000000"/>
          <w:sz w:val="24"/>
          <w:szCs w:val="24"/>
          <w:lang w:val="ru-RU"/>
        </w:rPr>
        <w:t xml:space="preserve">Видео-урок </w:t>
      </w:r>
      <w:r w:rsidRPr="00DF1F51">
        <w:rPr>
          <w:rFonts w:ascii="Times New Roman" w:hAnsi="Times New Roman" w:cs="Times New Roman"/>
          <w:color w:val="000000"/>
          <w:sz w:val="24"/>
          <w:szCs w:val="24"/>
        </w:rPr>
        <w:t>https</w:t>
      </w:r>
      <w:r w:rsidRPr="00DF1F51">
        <w:rPr>
          <w:rFonts w:ascii="Times New Roman" w:hAnsi="Times New Roman" w:cs="Times New Roman"/>
          <w:color w:val="000000"/>
          <w:sz w:val="24"/>
          <w:szCs w:val="24"/>
          <w:lang w:val="ru-RU"/>
        </w:rPr>
        <w:t>://</w:t>
      </w:r>
      <w:r w:rsidRPr="00DF1F51">
        <w:rPr>
          <w:rFonts w:ascii="Times New Roman" w:hAnsi="Times New Roman" w:cs="Times New Roman"/>
          <w:color w:val="000000"/>
          <w:sz w:val="24"/>
          <w:szCs w:val="24"/>
        </w:rPr>
        <w:t>videouroki</w:t>
      </w:r>
      <w:r w:rsidRPr="00DF1F51">
        <w:rPr>
          <w:rFonts w:ascii="Times New Roman" w:hAnsi="Times New Roman" w:cs="Times New Roman"/>
          <w:color w:val="000000"/>
          <w:sz w:val="24"/>
          <w:szCs w:val="24"/>
          <w:lang w:val="ru-RU"/>
        </w:rPr>
        <w:t>.</w:t>
      </w:r>
      <w:r w:rsidRPr="00DF1F51">
        <w:rPr>
          <w:rFonts w:ascii="Times New Roman" w:hAnsi="Times New Roman" w:cs="Times New Roman"/>
          <w:color w:val="000000"/>
          <w:sz w:val="24"/>
          <w:szCs w:val="24"/>
        </w:rPr>
        <w:t>net</w:t>
      </w:r>
      <w:r w:rsidRPr="00DF1F51">
        <w:rPr>
          <w:rFonts w:ascii="Times New Roman" w:hAnsi="Times New Roman" w:cs="Times New Roman"/>
          <w:color w:val="000000"/>
          <w:sz w:val="24"/>
          <w:szCs w:val="24"/>
          <w:lang w:val="ru-RU"/>
        </w:rPr>
        <w:t>/</w:t>
      </w:r>
      <w:bookmarkEnd w:id="13"/>
      <w:r w:rsidRPr="00DF1F51">
        <w:rPr>
          <w:rFonts w:ascii="Times New Roman" w:hAnsi="Times New Roman" w:cs="Times New Roman"/>
          <w:color w:val="333333"/>
          <w:sz w:val="24"/>
          <w:szCs w:val="24"/>
          <w:lang w:val="ru-RU"/>
        </w:rPr>
        <w:t>‌</w:t>
      </w:r>
      <w:r w:rsidRPr="00DF1F51">
        <w:rPr>
          <w:rFonts w:ascii="Times New Roman" w:hAnsi="Times New Roman" w:cs="Times New Roman"/>
          <w:color w:val="000000"/>
          <w:sz w:val="24"/>
          <w:szCs w:val="24"/>
          <w:lang w:val="ru-RU"/>
        </w:rPr>
        <w:t>​</w:t>
      </w:r>
    </w:p>
    <w:p w14:paraId="2E45A387" w14:textId="77777777" w:rsidR="00DB46EC" w:rsidRPr="00DF1F51" w:rsidRDefault="00DB46EC" w:rsidP="00E40B2E">
      <w:pPr>
        <w:spacing w:after="0"/>
        <w:ind w:firstLine="709"/>
        <w:jc w:val="both"/>
        <w:rPr>
          <w:rFonts w:ascii="Times New Roman" w:hAnsi="Times New Roman" w:cs="Times New Roman"/>
          <w:sz w:val="24"/>
          <w:szCs w:val="24"/>
          <w:lang w:val="ru-RU"/>
        </w:rPr>
        <w:sectPr w:rsidR="00DB46EC" w:rsidRPr="00DF1F51">
          <w:pgSz w:w="11906" w:h="16383"/>
          <w:pgMar w:top="1134" w:right="850" w:bottom="1134" w:left="1701" w:header="720" w:footer="720" w:gutter="0"/>
          <w:cols w:space="720"/>
        </w:sectPr>
      </w:pPr>
    </w:p>
    <w:bookmarkEnd w:id="9"/>
    <w:p w14:paraId="409F443D" w14:textId="77777777" w:rsidR="00DF1F51" w:rsidRPr="00DF1F51" w:rsidRDefault="00DF1F51">
      <w:pPr>
        <w:rPr>
          <w:rFonts w:ascii="Times New Roman" w:hAnsi="Times New Roman" w:cs="Times New Roman"/>
          <w:sz w:val="24"/>
          <w:szCs w:val="24"/>
          <w:lang w:val="ru-RU"/>
        </w:rPr>
      </w:pPr>
    </w:p>
    <w:sectPr w:rsidR="00DF1F51" w:rsidRPr="00DF1F5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B46EC"/>
    <w:rsid w:val="004C52B5"/>
    <w:rsid w:val="00580FF4"/>
    <w:rsid w:val="00621F76"/>
    <w:rsid w:val="00A3342D"/>
    <w:rsid w:val="00AA05E1"/>
    <w:rsid w:val="00B31C4F"/>
    <w:rsid w:val="00C876C9"/>
    <w:rsid w:val="00DB46EC"/>
    <w:rsid w:val="00DF1F51"/>
    <w:rsid w:val="00E22386"/>
    <w:rsid w:val="00E40B2E"/>
    <w:rsid w:val="00F21F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CCA79"/>
  <w15:docId w15:val="{F204F188-109F-463C-88CE-EBDF81975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621F7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21F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c292" TargetMode="External"/><Relationship Id="rId13" Type="http://schemas.openxmlformats.org/officeDocument/2006/relationships/hyperlink" Target="https://m.edsoo.ru/7f41cc74" TargetMode="External"/><Relationship Id="rId18" Type="http://schemas.openxmlformats.org/officeDocument/2006/relationships/hyperlink" Target="https://urok.apkpro.ru/"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m.edsoo.ru/7f41c292" TargetMode="Externa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edsoo.ru/7f41c292" TargetMode="External"/><Relationship Id="rId11" Type="http://schemas.openxmlformats.org/officeDocument/2006/relationships/hyperlink" Target="https://m.edsoo.ru/7f41c292" TargetMode="External"/><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10" Type="http://schemas.openxmlformats.org/officeDocument/2006/relationships/hyperlink" Target="https://m.edsoo.ru/7f41c292" TargetMode="External"/><Relationship Id="rId19" Type="http://schemas.openxmlformats.org/officeDocument/2006/relationships/hyperlink" Target="https://resh.edu.ru/" TargetMode="External"/><Relationship Id="rId4" Type="http://schemas.openxmlformats.org/officeDocument/2006/relationships/image" Target="media/image1.png"/><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23</Pages>
  <Words>8761</Words>
  <Characters>49941</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Учетная запись Майкрософт</cp:lastModifiedBy>
  <cp:revision>9</cp:revision>
  <cp:lastPrinted>2024-09-10T05:22:00Z</cp:lastPrinted>
  <dcterms:created xsi:type="dcterms:W3CDTF">2023-09-15T21:02:00Z</dcterms:created>
  <dcterms:modified xsi:type="dcterms:W3CDTF">2024-12-10T18:15:00Z</dcterms:modified>
</cp:coreProperties>
</file>